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828" w:rsidRPr="00FF726C" w:rsidRDefault="008B7828" w:rsidP="008B7828">
      <w:pPr>
        <w:jc w:val="center"/>
        <w:rPr>
          <w:b/>
          <w:bCs/>
          <w:sz w:val="32"/>
          <w:szCs w:val="32"/>
        </w:rPr>
      </w:pPr>
      <w:bookmarkStart w:id="0" w:name="_Toc395183639"/>
      <w:bookmarkStart w:id="1" w:name="_Toc423954897"/>
      <w:bookmarkStart w:id="2" w:name="_Toc424490574"/>
      <w:r w:rsidRPr="00FF726C">
        <w:rPr>
          <w:b/>
          <w:bCs/>
          <w:sz w:val="32"/>
          <w:szCs w:val="32"/>
        </w:rPr>
        <w:t>ГЛАВА 2.</w:t>
      </w:r>
    </w:p>
    <w:p w:rsidR="008B7828" w:rsidRPr="00FF726C" w:rsidRDefault="008B7828" w:rsidP="008B7828">
      <w:pPr>
        <w:jc w:val="center"/>
        <w:rPr>
          <w:b/>
          <w:color w:val="000000"/>
          <w:sz w:val="32"/>
          <w:szCs w:val="32"/>
        </w:rPr>
      </w:pPr>
      <w:r w:rsidRPr="00FF726C">
        <w:rPr>
          <w:rFonts w:eastAsia="SimSun"/>
          <w:b/>
          <w:color w:val="000000"/>
          <w:sz w:val="32"/>
          <w:szCs w:val="32"/>
        </w:rPr>
        <w:t>Методический анализ результатов ОГЭ</w:t>
      </w:r>
      <w:r w:rsidRPr="00FF726C">
        <w:rPr>
          <w:rFonts w:eastAsia="SimSun"/>
          <w:b/>
          <w:color w:val="000000"/>
          <w:sz w:val="32"/>
          <w:szCs w:val="32"/>
        </w:rPr>
        <w:br/>
      </w:r>
      <w:r w:rsidRPr="00FF726C">
        <w:rPr>
          <w:b/>
          <w:color w:val="000000"/>
          <w:sz w:val="32"/>
          <w:szCs w:val="32"/>
        </w:rPr>
        <w:t xml:space="preserve">по учебному предмету </w:t>
      </w:r>
      <w:r w:rsidR="00C1503F" w:rsidRPr="00FF726C">
        <w:rPr>
          <w:b/>
          <w:color w:val="000000"/>
          <w:sz w:val="32"/>
          <w:szCs w:val="32"/>
        </w:rPr>
        <w:t>«</w:t>
      </w:r>
      <w:r w:rsidRPr="00FF726C">
        <w:rPr>
          <w:b/>
          <w:color w:val="000000"/>
          <w:sz w:val="32"/>
          <w:szCs w:val="32"/>
        </w:rPr>
        <w:t>Информатика</w:t>
      </w:r>
      <w:r w:rsidR="00C1503F" w:rsidRPr="00FF726C">
        <w:rPr>
          <w:b/>
          <w:color w:val="000000"/>
          <w:sz w:val="32"/>
          <w:szCs w:val="32"/>
        </w:rPr>
        <w:t>»</w:t>
      </w:r>
    </w:p>
    <w:p w:rsidR="008B7828" w:rsidRPr="00FF726C" w:rsidRDefault="008B7828" w:rsidP="008B7828">
      <w:pPr>
        <w:jc w:val="center"/>
        <w:rPr>
          <w:bCs/>
        </w:rPr>
      </w:pPr>
    </w:p>
    <w:p w:rsidR="008B7828" w:rsidRPr="00FF726C" w:rsidRDefault="008B7828" w:rsidP="008B7828">
      <w:pPr>
        <w:jc w:val="center"/>
        <w:rPr>
          <w:bCs/>
        </w:rPr>
      </w:pPr>
    </w:p>
    <w:p w:rsidR="008B7828" w:rsidRPr="00FF726C" w:rsidRDefault="008B7828" w:rsidP="008B7828">
      <w:pPr>
        <w:jc w:val="center"/>
        <w:rPr>
          <w:b/>
          <w:color w:val="000000"/>
          <w:sz w:val="28"/>
          <w:szCs w:val="28"/>
        </w:rPr>
      </w:pPr>
      <w:r w:rsidRPr="00FF726C">
        <w:rPr>
          <w:b/>
          <w:color w:val="000000"/>
          <w:sz w:val="28"/>
          <w:szCs w:val="28"/>
        </w:rPr>
        <w:t>РАЗДЕЛ 1. ХАРАКТЕРИСТИКА УЧАСТНИКОВ ОГЭ</w:t>
      </w:r>
      <w:r w:rsidRPr="00FF726C">
        <w:rPr>
          <w:b/>
          <w:color w:val="000000"/>
          <w:sz w:val="28"/>
          <w:szCs w:val="28"/>
        </w:rPr>
        <w:br/>
        <w:t xml:space="preserve">ПО УЧЕБНОМУ ПРЕДМЕТУ </w:t>
      </w:r>
      <w:r w:rsidR="00C1503F" w:rsidRPr="00FF726C">
        <w:rPr>
          <w:b/>
          <w:color w:val="000000"/>
          <w:sz w:val="28"/>
          <w:szCs w:val="28"/>
        </w:rPr>
        <w:t>«</w:t>
      </w:r>
      <w:r w:rsidRPr="00FF726C">
        <w:rPr>
          <w:b/>
          <w:color w:val="000000"/>
          <w:sz w:val="28"/>
          <w:szCs w:val="28"/>
        </w:rPr>
        <w:t>ИНФОРМАТИКА</w:t>
      </w:r>
      <w:r w:rsidR="00C1503F" w:rsidRPr="00FF726C">
        <w:rPr>
          <w:b/>
          <w:color w:val="000000"/>
          <w:sz w:val="28"/>
          <w:szCs w:val="28"/>
        </w:rPr>
        <w:t>»</w:t>
      </w:r>
    </w:p>
    <w:p w:rsidR="008B7828" w:rsidRPr="00FF726C" w:rsidRDefault="008B7828" w:rsidP="008B7828">
      <w:pPr>
        <w:jc w:val="both"/>
      </w:pPr>
    </w:p>
    <w:p w:rsidR="008B7828" w:rsidRPr="00FF726C" w:rsidRDefault="008B7828" w:rsidP="008B7828">
      <w:pPr>
        <w:rPr>
          <w:b/>
          <w:color w:val="000000"/>
          <w:sz w:val="28"/>
          <w:szCs w:val="28"/>
        </w:rPr>
      </w:pPr>
      <w:r w:rsidRPr="00FF726C">
        <w:rPr>
          <w:b/>
          <w:bCs/>
          <w:color w:val="000000"/>
          <w:sz w:val="28"/>
          <w:szCs w:val="28"/>
        </w:rPr>
        <w:t>1.1. </w:t>
      </w:r>
      <w:r w:rsidRPr="00FF726C">
        <w:rPr>
          <w:b/>
          <w:color w:val="000000"/>
          <w:sz w:val="28"/>
          <w:szCs w:val="28"/>
        </w:rPr>
        <w:t>Количество</w:t>
      </w:r>
      <w:r w:rsidRPr="00FF726C">
        <w:rPr>
          <w:b/>
          <w:color w:val="000000"/>
          <w:sz w:val="28"/>
          <w:szCs w:val="28"/>
          <w:vertAlign w:val="superscript"/>
        </w:rPr>
        <w:footnoteReference w:id="1"/>
      </w:r>
      <w:r w:rsidRPr="00FF726C">
        <w:rPr>
          <w:b/>
          <w:color w:val="000000"/>
          <w:sz w:val="28"/>
          <w:szCs w:val="28"/>
        </w:rPr>
        <w:t xml:space="preserve"> участников экзаменов по учебному предмету </w:t>
      </w:r>
      <w:r w:rsidR="00C1503F" w:rsidRPr="00FF726C">
        <w:rPr>
          <w:b/>
          <w:color w:val="000000"/>
          <w:sz w:val="28"/>
          <w:szCs w:val="28"/>
        </w:rPr>
        <w:t>«</w:t>
      </w:r>
      <w:r w:rsidRPr="00FF726C">
        <w:rPr>
          <w:b/>
          <w:color w:val="000000"/>
          <w:sz w:val="28"/>
          <w:szCs w:val="28"/>
        </w:rPr>
        <w:t>Информатика</w:t>
      </w:r>
      <w:r w:rsidR="00C1503F" w:rsidRPr="00FF726C">
        <w:rPr>
          <w:b/>
          <w:color w:val="000000"/>
          <w:sz w:val="28"/>
          <w:szCs w:val="28"/>
        </w:rPr>
        <w:t>»</w:t>
      </w:r>
      <w:r w:rsidRPr="00FF726C">
        <w:rPr>
          <w:b/>
          <w:color w:val="000000"/>
          <w:sz w:val="28"/>
          <w:szCs w:val="28"/>
        </w:rPr>
        <w:t xml:space="preserve"> (за 3 года)</w:t>
      </w:r>
    </w:p>
    <w:p w:rsidR="008B7828" w:rsidRPr="00FF726C" w:rsidRDefault="008B7828" w:rsidP="008B7828">
      <w:pPr>
        <w:spacing w:after="200"/>
        <w:jc w:val="right"/>
        <w:rPr>
          <w:i/>
          <w:color w:val="000000"/>
        </w:rPr>
      </w:pPr>
      <w:r w:rsidRPr="00FF726C">
        <w:rPr>
          <w:i/>
          <w:color w:val="000000"/>
        </w:rPr>
        <w:t xml:space="preserve">Таблица </w:t>
      </w:r>
      <w:r w:rsidR="00DE3392" w:rsidRPr="00FF726C">
        <w:rPr>
          <w:i/>
          <w:color w:val="000000"/>
        </w:rPr>
        <w:fldChar w:fldCharType="begin"/>
      </w:r>
      <w:r w:rsidRPr="00FF726C">
        <w:rPr>
          <w:i/>
          <w:color w:val="000000"/>
        </w:rPr>
        <w:instrText xml:space="preserve"> STYLEREF 1 \s </w:instrText>
      </w:r>
      <w:r w:rsidR="00DE3392" w:rsidRPr="00FF726C">
        <w:rPr>
          <w:i/>
          <w:color w:val="000000"/>
        </w:rPr>
        <w:fldChar w:fldCharType="separate"/>
      </w:r>
      <w:r w:rsidRPr="00FF726C">
        <w:rPr>
          <w:i/>
          <w:color w:val="000000"/>
        </w:rPr>
        <w:t>2</w:t>
      </w:r>
      <w:r w:rsidR="00DE3392" w:rsidRPr="00FF726C">
        <w:rPr>
          <w:i/>
          <w:color w:val="000000"/>
        </w:rPr>
        <w:fldChar w:fldCharType="end"/>
      </w:r>
      <w:r w:rsidRPr="00FF726C">
        <w:rPr>
          <w:i/>
          <w:color w:val="000000"/>
        </w:rPr>
        <w:t>-</w:t>
      </w:r>
      <w:r w:rsidR="00DE3392" w:rsidRPr="00FF726C">
        <w:rPr>
          <w:i/>
          <w:color w:val="000000"/>
        </w:rPr>
        <w:fldChar w:fldCharType="begin"/>
      </w:r>
      <w:r w:rsidRPr="00FF726C">
        <w:rPr>
          <w:i/>
          <w:color w:val="000000"/>
        </w:rPr>
        <w:instrText xml:space="preserve"> SEQ Таблица \* ARABIC \s 1 </w:instrText>
      </w:r>
      <w:r w:rsidR="00DE3392" w:rsidRPr="00FF726C">
        <w:rPr>
          <w:i/>
          <w:color w:val="000000"/>
        </w:rPr>
        <w:fldChar w:fldCharType="separate"/>
      </w:r>
      <w:r w:rsidRPr="00FF726C">
        <w:rPr>
          <w:i/>
          <w:color w:val="000000"/>
        </w:rPr>
        <w:t>1</w:t>
      </w:r>
      <w:r w:rsidR="00DE3392" w:rsidRPr="00FF726C">
        <w:rPr>
          <w:i/>
          <w:color w:val="000000"/>
        </w:rPr>
        <w:fldChar w:fldCharType="end"/>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21"/>
        <w:gridCol w:w="1864"/>
        <w:gridCol w:w="1867"/>
        <w:gridCol w:w="1867"/>
        <w:gridCol w:w="1867"/>
        <w:gridCol w:w="1867"/>
        <w:gridCol w:w="1864"/>
      </w:tblGrid>
      <w:tr w:rsidR="00B22215" w:rsidRPr="00FF726C" w:rsidTr="00D00D9E">
        <w:tc>
          <w:tcPr>
            <w:tcW w:w="1090" w:type="pct"/>
            <w:vMerge w:val="restart"/>
            <w:vAlign w:val="center"/>
          </w:tcPr>
          <w:p w:rsidR="00B22215" w:rsidRPr="00FF726C" w:rsidRDefault="00B22215" w:rsidP="00D00D9E">
            <w:pPr>
              <w:tabs>
                <w:tab w:val="left" w:pos="10320"/>
              </w:tabs>
              <w:jc w:val="center"/>
              <w:rPr>
                <w:b/>
                <w:noProof/>
              </w:rPr>
            </w:pPr>
            <w:r w:rsidRPr="00FF726C">
              <w:rPr>
                <w:b/>
                <w:noProof/>
              </w:rPr>
              <w:t>Экзамен</w:t>
            </w:r>
          </w:p>
        </w:tc>
        <w:tc>
          <w:tcPr>
            <w:tcW w:w="1303" w:type="pct"/>
            <w:gridSpan w:val="2"/>
          </w:tcPr>
          <w:p w:rsidR="00B22215" w:rsidRPr="00FF726C" w:rsidRDefault="00A35F59" w:rsidP="00D00D9E">
            <w:pPr>
              <w:tabs>
                <w:tab w:val="left" w:pos="10320"/>
              </w:tabs>
              <w:jc w:val="center"/>
              <w:rPr>
                <w:b/>
                <w:noProof/>
              </w:rPr>
            </w:pPr>
            <w:r w:rsidRPr="00FF726C">
              <w:rPr>
                <w:b/>
                <w:noProof/>
              </w:rPr>
              <w:t>2023</w:t>
            </w:r>
            <w:r w:rsidR="00B22215" w:rsidRPr="00FF726C">
              <w:rPr>
                <w:b/>
                <w:noProof/>
              </w:rPr>
              <w:t xml:space="preserve"> г.</w:t>
            </w:r>
          </w:p>
        </w:tc>
        <w:tc>
          <w:tcPr>
            <w:tcW w:w="1303" w:type="pct"/>
            <w:gridSpan w:val="2"/>
          </w:tcPr>
          <w:p w:rsidR="00B22215" w:rsidRPr="00FF726C" w:rsidRDefault="00A35F59" w:rsidP="00D00D9E">
            <w:pPr>
              <w:tabs>
                <w:tab w:val="left" w:pos="10320"/>
              </w:tabs>
              <w:jc w:val="center"/>
              <w:rPr>
                <w:b/>
                <w:noProof/>
              </w:rPr>
            </w:pPr>
            <w:r w:rsidRPr="00FF726C">
              <w:rPr>
                <w:b/>
                <w:noProof/>
              </w:rPr>
              <w:t>2024</w:t>
            </w:r>
            <w:r w:rsidR="00B22215" w:rsidRPr="00FF726C">
              <w:rPr>
                <w:b/>
                <w:noProof/>
              </w:rPr>
              <w:t xml:space="preserve"> г.</w:t>
            </w:r>
          </w:p>
        </w:tc>
        <w:tc>
          <w:tcPr>
            <w:tcW w:w="1303" w:type="pct"/>
            <w:gridSpan w:val="2"/>
          </w:tcPr>
          <w:p w:rsidR="00B22215" w:rsidRPr="00FF726C" w:rsidRDefault="00A35F59" w:rsidP="00D00D9E">
            <w:pPr>
              <w:tabs>
                <w:tab w:val="left" w:pos="10320"/>
              </w:tabs>
              <w:jc w:val="center"/>
              <w:rPr>
                <w:b/>
                <w:noProof/>
              </w:rPr>
            </w:pPr>
            <w:r w:rsidRPr="00FF726C">
              <w:rPr>
                <w:b/>
                <w:noProof/>
              </w:rPr>
              <w:t>2025</w:t>
            </w:r>
            <w:r w:rsidR="00B22215" w:rsidRPr="00FF726C">
              <w:rPr>
                <w:b/>
                <w:noProof/>
              </w:rPr>
              <w:t xml:space="preserve"> г.</w:t>
            </w:r>
          </w:p>
        </w:tc>
      </w:tr>
      <w:tr w:rsidR="00B22215" w:rsidRPr="00FF726C" w:rsidTr="00D00D9E">
        <w:tc>
          <w:tcPr>
            <w:tcW w:w="1090" w:type="pct"/>
            <w:vMerge/>
          </w:tcPr>
          <w:p w:rsidR="00B22215" w:rsidRPr="00FF726C" w:rsidRDefault="00B22215" w:rsidP="00D00D9E">
            <w:pPr>
              <w:tabs>
                <w:tab w:val="left" w:pos="10320"/>
              </w:tabs>
              <w:jc w:val="center"/>
              <w:rPr>
                <w:noProof/>
              </w:rPr>
            </w:pPr>
          </w:p>
        </w:tc>
        <w:tc>
          <w:tcPr>
            <w:tcW w:w="651" w:type="pct"/>
            <w:vAlign w:val="center"/>
          </w:tcPr>
          <w:p w:rsidR="00B22215" w:rsidRPr="00FF726C" w:rsidRDefault="00B22215" w:rsidP="00D00D9E">
            <w:pPr>
              <w:tabs>
                <w:tab w:val="left" w:pos="10320"/>
              </w:tabs>
              <w:jc w:val="center"/>
              <w:rPr>
                <w:noProof/>
              </w:rPr>
            </w:pPr>
            <w:r w:rsidRPr="00FF726C">
              <w:rPr>
                <w:noProof/>
              </w:rPr>
              <w:t>чел.</w:t>
            </w:r>
          </w:p>
        </w:tc>
        <w:tc>
          <w:tcPr>
            <w:tcW w:w="652" w:type="pct"/>
            <w:vAlign w:val="center"/>
          </w:tcPr>
          <w:p w:rsidR="00B22215" w:rsidRPr="00FF726C" w:rsidRDefault="00B22215" w:rsidP="00D00D9E">
            <w:pPr>
              <w:tabs>
                <w:tab w:val="left" w:pos="10320"/>
              </w:tabs>
              <w:jc w:val="center"/>
              <w:rPr>
                <w:noProof/>
              </w:rPr>
            </w:pPr>
            <w:r w:rsidRPr="00FF726C">
              <w:rPr>
                <w:noProof/>
              </w:rPr>
              <w:t>% от общего числа участников</w:t>
            </w:r>
          </w:p>
        </w:tc>
        <w:tc>
          <w:tcPr>
            <w:tcW w:w="652" w:type="pct"/>
            <w:vAlign w:val="center"/>
          </w:tcPr>
          <w:p w:rsidR="00B22215" w:rsidRPr="00FF726C" w:rsidRDefault="00B22215" w:rsidP="00D00D9E">
            <w:pPr>
              <w:tabs>
                <w:tab w:val="left" w:pos="10320"/>
              </w:tabs>
              <w:jc w:val="center"/>
              <w:rPr>
                <w:noProof/>
              </w:rPr>
            </w:pPr>
            <w:r w:rsidRPr="00FF726C">
              <w:rPr>
                <w:noProof/>
              </w:rPr>
              <w:t>чел.</w:t>
            </w:r>
          </w:p>
        </w:tc>
        <w:tc>
          <w:tcPr>
            <w:tcW w:w="652" w:type="pct"/>
            <w:vAlign w:val="center"/>
          </w:tcPr>
          <w:p w:rsidR="00B22215" w:rsidRPr="00FF726C" w:rsidRDefault="00B22215" w:rsidP="00D00D9E">
            <w:pPr>
              <w:tabs>
                <w:tab w:val="left" w:pos="10320"/>
              </w:tabs>
              <w:jc w:val="center"/>
              <w:rPr>
                <w:noProof/>
              </w:rPr>
            </w:pPr>
            <w:r w:rsidRPr="00FF726C">
              <w:rPr>
                <w:noProof/>
              </w:rPr>
              <w:t>% от общего числа участников</w:t>
            </w:r>
          </w:p>
        </w:tc>
        <w:tc>
          <w:tcPr>
            <w:tcW w:w="652" w:type="pct"/>
            <w:vAlign w:val="center"/>
          </w:tcPr>
          <w:p w:rsidR="00B22215" w:rsidRPr="00FF726C" w:rsidRDefault="00B22215" w:rsidP="00D00D9E">
            <w:pPr>
              <w:tabs>
                <w:tab w:val="left" w:pos="10320"/>
              </w:tabs>
              <w:jc w:val="center"/>
              <w:rPr>
                <w:noProof/>
              </w:rPr>
            </w:pPr>
            <w:r w:rsidRPr="00FF726C">
              <w:rPr>
                <w:noProof/>
              </w:rPr>
              <w:t>чел.</w:t>
            </w:r>
          </w:p>
        </w:tc>
        <w:tc>
          <w:tcPr>
            <w:tcW w:w="652" w:type="pct"/>
            <w:vAlign w:val="center"/>
          </w:tcPr>
          <w:p w:rsidR="00B22215" w:rsidRPr="00FF726C" w:rsidRDefault="00B22215" w:rsidP="00D00D9E">
            <w:pPr>
              <w:tabs>
                <w:tab w:val="left" w:pos="10320"/>
              </w:tabs>
              <w:jc w:val="center"/>
              <w:rPr>
                <w:noProof/>
              </w:rPr>
            </w:pPr>
            <w:r w:rsidRPr="00FF726C">
              <w:rPr>
                <w:noProof/>
              </w:rPr>
              <w:t>% от общего числа участников</w:t>
            </w:r>
          </w:p>
        </w:tc>
      </w:tr>
      <w:tr w:rsidR="00A50790" w:rsidRPr="00FF726C" w:rsidTr="00D00D9E">
        <w:tc>
          <w:tcPr>
            <w:tcW w:w="1090" w:type="pct"/>
          </w:tcPr>
          <w:p w:rsidR="00A50790" w:rsidRPr="00FF726C" w:rsidRDefault="00A50790" w:rsidP="00D00D9E">
            <w:r w:rsidRPr="00FF726C">
              <w:t>ОГЭ</w:t>
            </w:r>
          </w:p>
        </w:tc>
        <w:tc>
          <w:tcPr>
            <w:tcW w:w="651" w:type="pct"/>
            <w:tcBorders>
              <w:top w:val="single" w:sz="4" w:space="0" w:color="auto"/>
              <w:left w:val="nil"/>
              <w:bottom w:val="single" w:sz="4" w:space="0" w:color="auto"/>
              <w:right w:val="single" w:sz="4" w:space="0" w:color="auto"/>
            </w:tcBorders>
            <w:vAlign w:val="center"/>
          </w:tcPr>
          <w:p w:rsidR="00A50790" w:rsidRPr="00FF726C" w:rsidRDefault="00A50790" w:rsidP="00D00D9E">
            <w:pPr>
              <w:jc w:val="center"/>
            </w:pPr>
            <w:r w:rsidRPr="00FF726C">
              <w:rPr>
                <w:color w:val="000000"/>
              </w:rPr>
              <w:t>14609</w:t>
            </w:r>
          </w:p>
        </w:tc>
        <w:tc>
          <w:tcPr>
            <w:tcW w:w="652" w:type="pct"/>
            <w:tcBorders>
              <w:top w:val="single" w:sz="4" w:space="0" w:color="auto"/>
              <w:left w:val="nil"/>
              <w:bottom w:val="single" w:sz="4" w:space="0" w:color="auto"/>
              <w:right w:val="single" w:sz="4" w:space="0" w:color="auto"/>
            </w:tcBorders>
            <w:vAlign w:val="center"/>
          </w:tcPr>
          <w:p w:rsidR="00A50790" w:rsidRPr="00FF726C" w:rsidRDefault="00A50790" w:rsidP="00D00D9E">
            <w:pPr>
              <w:jc w:val="center"/>
            </w:pPr>
            <w:r w:rsidRPr="00FF726C">
              <w:rPr>
                <w:color w:val="000000"/>
              </w:rPr>
              <w:t>34,57</w:t>
            </w:r>
          </w:p>
        </w:tc>
        <w:tc>
          <w:tcPr>
            <w:tcW w:w="652" w:type="pct"/>
            <w:tcBorders>
              <w:top w:val="single" w:sz="4" w:space="0" w:color="auto"/>
              <w:left w:val="nil"/>
              <w:bottom w:val="single" w:sz="4" w:space="0" w:color="auto"/>
              <w:right w:val="single" w:sz="4" w:space="0" w:color="auto"/>
            </w:tcBorders>
            <w:vAlign w:val="center"/>
          </w:tcPr>
          <w:p w:rsidR="00A50790" w:rsidRPr="00FF726C" w:rsidRDefault="00A50790" w:rsidP="00D00D9E">
            <w:pPr>
              <w:tabs>
                <w:tab w:val="left" w:pos="10320"/>
              </w:tabs>
              <w:jc w:val="center"/>
              <w:rPr>
                <w:noProof/>
              </w:rPr>
            </w:pPr>
            <w:r w:rsidRPr="00FF726C">
              <w:rPr>
                <w:color w:val="000000"/>
              </w:rPr>
              <w:t>16300</w:t>
            </w:r>
          </w:p>
        </w:tc>
        <w:tc>
          <w:tcPr>
            <w:tcW w:w="652" w:type="pct"/>
            <w:tcBorders>
              <w:top w:val="single" w:sz="4" w:space="0" w:color="auto"/>
              <w:left w:val="nil"/>
              <w:bottom w:val="single" w:sz="4" w:space="0" w:color="auto"/>
              <w:right w:val="single" w:sz="4" w:space="0" w:color="auto"/>
            </w:tcBorders>
            <w:vAlign w:val="center"/>
          </w:tcPr>
          <w:p w:rsidR="00A50790" w:rsidRPr="00FF726C" w:rsidRDefault="00A50790" w:rsidP="00D00D9E">
            <w:pPr>
              <w:tabs>
                <w:tab w:val="left" w:pos="10320"/>
              </w:tabs>
              <w:jc w:val="center"/>
              <w:rPr>
                <w:noProof/>
              </w:rPr>
            </w:pPr>
            <w:r w:rsidRPr="00FF726C">
              <w:rPr>
                <w:color w:val="000000"/>
              </w:rPr>
              <w:t>36,45</w:t>
            </w:r>
          </w:p>
        </w:tc>
        <w:tc>
          <w:tcPr>
            <w:tcW w:w="652" w:type="pct"/>
            <w:vAlign w:val="bottom"/>
          </w:tcPr>
          <w:p w:rsidR="00A50790" w:rsidRPr="00FF726C" w:rsidRDefault="00B678CC" w:rsidP="00D00D9E">
            <w:pPr>
              <w:jc w:val="center"/>
            </w:pPr>
            <w:r w:rsidRPr="00FF726C">
              <w:t>16800</w:t>
            </w:r>
          </w:p>
        </w:tc>
        <w:tc>
          <w:tcPr>
            <w:tcW w:w="652" w:type="pct"/>
            <w:vAlign w:val="bottom"/>
          </w:tcPr>
          <w:p w:rsidR="00A50790" w:rsidRPr="00FF726C" w:rsidRDefault="005E69A6" w:rsidP="00D00D9E">
            <w:pPr>
              <w:jc w:val="center"/>
            </w:pPr>
            <w:r w:rsidRPr="00FF726C">
              <w:t>37</w:t>
            </w:r>
            <w:r w:rsidRPr="00FF726C">
              <w:rPr>
                <w:lang w:val="en-US"/>
              </w:rPr>
              <w:t>,</w:t>
            </w:r>
            <w:r w:rsidRPr="00FF726C">
              <w:t>31</w:t>
            </w:r>
          </w:p>
        </w:tc>
      </w:tr>
      <w:tr w:rsidR="00A50790" w:rsidRPr="00FF726C" w:rsidTr="00D00D9E">
        <w:tc>
          <w:tcPr>
            <w:tcW w:w="1090" w:type="pct"/>
          </w:tcPr>
          <w:p w:rsidR="00A50790" w:rsidRPr="00FF726C" w:rsidRDefault="00A50790" w:rsidP="00D00D9E">
            <w:r w:rsidRPr="00FF726C">
              <w:t>ГВЭ-9</w:t>
            </w:r>
          </w:p>
        </w:tc>
        <w:tc>
          <w:tcPr>
            <w:tcW w:w="651" w:type="pct"/>
            <w:tcBorders>
              <w:top w:val="single" w:sz="4" w:space="0" w:color="auto"/>
              <w:left w:val="nil"/>
              <w:bottom w:val="single" w:sz="4" w:space="0" w:color="auto"/>
              <w:right w:val="single" w:sz="4" w:space="0" w:color="auto"/>
            </w:tcBorders>
            <w:vAlign w:val="center"/>
          </w:tcPr>
          <w:p w:rsidR="00A50790" w:rsidRPr="00FF726C" w:rsidRDefault="00A50790" w:rsidP="00D00D9E">
            <w:pPr>
              <w:jc w:val="center"/>
            </w:pPr>
            <w:r w:rsidRPr="00FF726C">
              <w:rPr>
                <w:color w:val="000000"/>
              </w:rPr>
              <w:t>0</w:t>
            </w:r>
          </w:p>
        </w:tc>
        <w:tc>
          <w:tcPr>
            <w:tcW w:w="652" w:type="pct"/>
            <w:tcBorders>
              <w:top w:val="single" w:sz="4" w:space="0" w:color="auto"/>
              <w:left w:val="nil"/>
              <w:bottom w:val="single" w:sz="4" w:space="0" w:color="auto"/>
              <w:right w:val="single" w:sz="4" w:space="0" w:color="auto"/>
            </w:tcBorders>
            <w:vAlign w:val="center"/>
          </w:tcPr>
          <w:p w:rsidR="00A50790" w:rsidRPr="00FF726C" w:rsidRDefault="00A50790" w:rsidP="00D00D9E">
            <w:pPr>
              <w:jc w:val="center"/>
            </w:pPr>
            <w:r w:rsidRPr="00FF726C">
              <w:rPr>
                <w:color w:val="000000"/>
              </w:rPr>
              <w:t>0,00</w:t>
            </w:r>
          </w:p>
        </w:tc>
        <w:tc>
          <w:tcPr>
            <w:tcW w:w="652" w:type="pct"/>
            <w:tcBorders>
              <w:top w:val="single" w:sz="4" w:space="0" w:color="auto"/>
              <w:left w:val="nil"/>
              <w:bottom w:val="single" w:sz="4" w:space="0" w:color="auto"/>
              <w:right w:val="single" w:sz="4" w:space="0" w:color="auto"/>
            </w:tcBorders>
            <w:vAlign w:val="center"/>
          </w:tcPr>
          <w:p w:rsidR="00A50790" w:rsidRPr="00FF726C" w:rsidRDefault="00A50790" w:rsidP="00D00D9E">
            <w:pPr>
              <w:tabs>
                <w:tab w:val="left" w:pos="10320"/>
              </w:tabs>
              <w:jc w:val="center"/>
              <w:rPr>
                <w:noProof/>
              </w:rPr>
            </w:pPr>
            <w:r w:rsidRPr="00FF726C">
              <w:rPr>
                <w:color w:val="000000"/>
              </w:rPr>
              <w:t>0</w:t>
            </w:r>
          </w:p>
        </w:tc>
        <w:tc>
          <w:tcPr>
            <w:tcW w:w="652" w:type="pct"/>
            <w:tcBorders>
              <w:top w:val="single" w:sz="4" w:space="0" w:color="auto"/>
              <w:left w:val="nil"/>
              <w:bottom w:val="single" w:sz="4" w:space="0" w:color="auto"/>
              <w:right w:val="single" w:sz="4" w:space="0" w:color="auto"/>
            </w:tcBorders>
            <w:vAlign w:val="center"/>
          </w:tcPr>
          <w:p w:rsidR="00A50790" w:rsidRPr="00FF726C" w:rsidRDefault="00A50790" w:rsidP="00D00D9E">
            <w:pPr>
              <w:tabs>
                <w:tab w:val="left" w:pos="10320"/>
              </w:tabs>
              <w:jc w:val="center"/>
              <w:rPr>
                <w:noProof/>
              </w:rPr>
            </w:pPr>
            <w:r w:rsidRPr="00FF726C">
              <w:rPr>
                <w:color w:val="000000"/>
              </w:rPr>
              <w:t>0,00</w:t>
            </w:r>
          </w:p>
        </w:tc>
        <w:tc>
          <w:tcPr>
            <w:tcW w:w="652" w:type="pct"/>
            <w:vAlign w:val="bottom"/>
          </w:tcPr>
          <w:p w:rsidR="00A50790" w:rsidRPr="00FF726C" w:rsidRDefault="00B678CC" w:rsidP="00D00D9E">
            <w:pPr>
              <w:jc w:val="center"/>
            </w:pPr>
            <w:r w:rsidRPr="00FF726C">
              <w:t>3</w:t>
            </w:r>
          </w:p>
        </w:tc>
        <w:tc>
          <w:tcPr>
            <w:tcW w:w="652" w:type="pct"/>
            <w:vAlign w:val="bottom"/>
          </w:tcPr>
          <w:p w:rsidR="00A50790" w:rsidRPr="00FF726C" w:rsidRDefault="005E69A6" w:rsidP="00D00D9E">
            <w:pPr>
              <w:jc w:val="center"/>
            </w:pPr>
            <w:r w:rsidRPr="00FF726C">
              <w:t>0</w:t>
            </w:r>
            <w:r w:rsidRPr="00FF726C">
              <w:rPr>
                <w:lang w:val="en-US"/>
              </w:rPr>
              <w:t>,01</w:t>
            </w:r>
          </w:p>
        </w:tc>
      </w:tr>
    </w:tbl>
    <w:p w:rsidR="008B7828" w:rsidRPr="00FF726C" w:rsidRDefault="008B7828" w:rsidP="008B7828">
      <w:pPr>
        <w:jc w:val="both"/>
      </w:pPr>
    </w:p>
    <w:p w:rsidR="008B7828" w:rsidRPr="00FF726C" w:rsidRDefault="008B7828" w:rsidP="008B7828">
      <w:pPr>
        <w:jc w:val="both"/>
      </w:pPr>
    </w:p>
    <w:p w:rsidR="008B7828" w:rsidRPr="00FF726C" w:rsidRDefault="008B7828" w:rsidP="008B7828">
      <w:pPr>
        <w:rPr>
          <w:b/>
          <w:color w:val="000000"/>
          <w:sz w:val="28"/>
          <w:szCs w:val="28"/>
        </w:rPr>
      </w:pPr>
      <w:r w:rsidRPr="00FF726C">
        <w:rPr>
          <w:b/>
          <w:color w:val="000000"/>
          <w:sz w:val="28"/>
          <w:szCs w:val="28"/>
        </w:rPr>
        <w:t>1.2. Процентное соотношение юношей и девушек, участвующих в ОГЭ (за 3 года)</w:t>
      </w:r>
    </w:p>
    <w:p w:rsidR="008B7828" w:rsidRPr="00FF726C" w:rsidRDefault="008B7828" w:rsidP="008B7828">
      <w:pPr>
        <w:spacing w:after="200"/>
        <w:jc w:val="right"/>
        <w:rPr>
          <w:i/>
          <w:color w:val="000000"/>
        </w:rPr>
      </w:pPr>
      <w:r w:rsidRPr="00FF726C">
        <w:rPr>
          <w:i/>
          <w:color w:val="000000"/>
        </w:rPr>
        <w:t xml:space="preserve">Таблица </w:t>
      </w:r>
      <w:r w:rsidR="00DE3392" w:rsidRPr="00FF726C">
        <w:rPr>
          <w:i/>
          <w:color w:val="000000"/>
        </w:rPr>
        <w:fldChar w:fldCharType="begin"/>
      </w:r>
      <w:r w:rsidRPr="00FF726C">
        <w:rPr>
          <w:i/>
          <w:color w:val="000000"/>
        </w:rPr>
        <w:instrText xml:space="preserve"> STYLEREF 1 \s </w:instrText>
      </w:r>
      <w:r w:rsidR="00DE3392" w:rsidRPr="00FF726C">
        <w:rPr>
          <w:i/>
          <w:color w:val="000000"/>
        </w:rPr>
        <w:fldChar w:fldCharType="separate"/>
      </w:r>
      <w:r w:rsidRPr="00FF726C">
        <w:rPr>
          <w:i/>
          <w:color w:val="000000"/>
        </w:rPr>
        <w:t>2</w:t>
      </w:r>
      <w:r w:rsidR="00DE3392" w:rsidRPr="00FF726C">
        <w:rPr>
          <w:i/>
          <w:color w:val="000000"/>
        </w:rPr>
        <w:fldChar w:fldCharType="end"/>
      </w:r>
      <w:r w:rsidRPr="00FF726C">
        <w:rPr>
          <w:i/>
          <w:color w:val="000000"/>
        </w:rPr>
        <w:t>-</w:t>
      </w:r>
      <w:r w:rsidR="00DE3392" w:rsidRPr="00FF726C">
        <w:rPr>
          <w:i/>
          <w:color w:val="000000"/>
        </w:rPr>
        <w:fldChar w:fldCharType="begin"/>
      </w:r>
      <w:r w:rsidRPr="00FF726C">
        <w:rPr>
          <w:i/>
          <w:color w:val="000000"/>
        </w:rPr>
        <w:instrText xml:space="preserve"> SEQ Таблица \* ARABIC \s 1 </w:instrText>
      </w:r>
      <w:r w:rsidR="00DE3392" w:rsidRPr="00FF726C">
        <w:rPr>
          <w:i/>
          <w:color w:val="000000"/>
        </w:rPr>
        <w:fldChar w:fldCharType="separate"/>
      </w:r>
      <w:r w:rsidRPr="00FF726C">
        <w:rPr>
          <w:i/>
          <w:color w:val="000000"/>
        </w:rPr>
        <w:t>2</w:t>
      </w:r>
      <w:r w:rsidR="00DE3392" w:rsidRPr="00FF726C">
        <w:rPr>
          <w:i/>
          <w:color w:val="000000"/>
        </w:rPr>
        <w:fldChar w:fldCharType="end"/>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867"/>
        <w:gridCol w:w="1867"/>
        <w:gridCol w:w="1867"/>
        <w:gridCol w:w="1867"/>
        <w:gridCol w:w="1867"/>
        <w:gridCol w:w="1864"/>
      </w:tblGrid>
      <w:tr w:rsidR="00B22215" w:rsidRPr="00FF726C" w:rsidTr="00D00D9E">
        <w:tc>
          <w:tcPr>
            <w:tcW w:w="1089" w:type="pct"/>
            <w:vMerge w:val="restart"/>
            <w:vAlign w:val="center"/>
          </w:tcPr>
          <w:p w:rsidR="00B22215" w:rsidRPr="00FF726C" w:rsidRDefault="00B22215" w:rsidP="00D00D9E">
            <w:pPr>
              <w:tabs>
                <w:tab w:val="left" w:pos="10320"/>
              </w:tabs>
              <w:jc w:val="center"/>
              <w:rPr>
                <w:b/>
                <w:noProof/>
              </w:rPr>
            </w:pPr>
            <w:r w:rsidRPr="00FF726C">
              <w:rPr>
                <w:b/>
                <w:noProof/>
              </w:rPr>
              <w:t>Пол</w:t>
            </w:r>
          </w:p>
        </w:tc>
        <w:tc>
          <w:tcPr>
            <w:tcW w:w="1303" w:type="pct"/>
            <w:gridSpan w:val="2"/>
          </w:tcPr>
          <w:p w:rsidR="00B22215" w:rsidRPr="00FF726C" w:rsidRDefault="00A35F59" w:rsidP="00D00D9E">
            <w:pPr>
              <w:tabs>
                <w:tab w:val="left" w:pos="10320"/>
              </w:tabs>
              <w:jc w:val="center"/>
              <w:rPr>
                <w:b/>
                <w:noProof/>
              </w:rPr>
            </w:pPr>
            <w:r w:rsidRPr="00FF726C">
              <w:rPr>
                <w:b/>
                <w:noProof/>
              </w:rPr>
              <w:t>2023</w:t>
            </w:r>
            <w:r w:rsidR="00B22215" w:rsidRPr="00FF726C">
              <w:rPr>
                <w:b/>
                <w:noProof/>
              </w:rPr>
              <w:t xml:space="preserve"> г.</w:t>
            </w:r>
          </w:p>
        </w:tc>
        <w:tc>
          <w:tcPr>
            <w:tcW w:w="1304" w:type="pct"/>
            <w:gridSpan w:val="2"/>
          </w:tcPr>
          <w:p w:rsidR="00B22215" w:rsidRPr="00FF726C" w:rsidRDefault="00A35F59" w:rsidP="00D00D9E">
            <w:pPr>
              <w:tabs>
                <w:tab w:val="left" w:pos="10320"/>
              </w:tabs>
              <w:jc w:val="center"/>
              <w:rPr>
                <w:b/>
                <w:noProof/>
              </w:rPr>
            </w:pPr>
            <w:r w:rsidRPr="00FF726C">
              <w:rPr>
                <w:b/>
                <w:noProof/>
              </w:rPr>
              <w:t>2024</w:t>
            </w:r>
            <w:r w:rsidR="00B22215" w:rsidRPr="00FF726C">
              <w:rPr>
                <w:b/>
                <w:noProof/>
              </w:rPr>
              <w:t xml:space="preserve"> г.</w:t>
            </w:r>
          </w:p>
        </w:tc>
        <w:tc>
          <w:tcPr>
            <w:tcW w:w="1304" w:type="pct"/>
            <w:gridSpan w:val="2"/>
          </w:tcPr>
          <w:p w:rsidR="00B22215" w:rsidRPr="00FF726C" w:rsidRDefault="00A35F59" w:rsidP="00D00D9E">
            <w:pPr>
              <w:tabs>
                <w:tab w:val="left" w:pos="10320"/>
              </w:tabs>
              <w:jc w:val="center"/>
              <w:rPr>
                <w:b/>
                <w:noProof/>
              </w:rPr>
            </w:pPr>
            <w:r w:rsidRPr="00FF726C">
              <w:rPr>
                <w:b/>
                <w:noProof/>
              </w:rPr>
              <w:t>2025</w:t>
            </w:r>
            <w:r w:rsidR="00B22215" w:rsidRPr="00FF726C">
              <w:rPr>
                <w:b/>
                <w:noProof/>
              </w:rPr>
              <w:t xml:space="preserve"> г.</w:t>
            </w:r>
          </w:p>
        </w:tc>
      </w:tr>
      <w:tr w:rsidR="00B22215" w:rsidRPr="00FF726C" w:rsidTr="00D00D9E">
        <w:tc>
          <w:tcPr>
            <w:tcW w:w="1089" w:type="pct"/>
            <w:vMerge/>
          </w:tcPr>
          <w:p w:rsidR="00B22215" w:rsidRPr="00FF726C" w:rsidRDefault="00B22215" w:rsidP="00D00D9E">
            <w:pPr>
              <w:tabs>
                <w:tab w:val="left" w:pos="10320"/>
              </w:tabs>
              <w:rPr>
                <w:b/>
                <w:noProof/>
              </w:rPr>
            </w:pPr>
          </w:p>
        </w:tc>
        <w:tc>
          <w:tcPr>
            <w:tcW w:w="652" w:type="pct"/>
            <w:vAlign w:val="center"/>
          </w:tcPr>
          <w:p w:rsidR="00B22215" w:rsidRPr="00FF726C" w:rsidRDefault="00B22215" w:rsidP="00D00D9E">
            <w:pPr>
              <w:tabs>
                <w:tab w:val="left" w:pos="10320"/>
              </w:tabs>
              <w:jc w:val="center"/>
              <w:rPr>
                <w:noProof/>
              </w:rPr>
            </w:pPr>
            <w:r w:rsidRPr="00FF726C">
              <w:rPr>
                <w:noProof/>
              </w:rPr>
              <w:t>чел.</w:t>
            </w:r>
          </w:p>
        </w:tc>
        <w:tc>
          <w:tcPr>
            <w:tcW w:w="652" w:type="pct"/>
            <w:vAlign w:val="center"/>
          </w:tcPr>
          <w:p w:rsidR="00B22215" w:rsidRPr="00FF726C" w:rsidRDefault="00B22215" w:rsidP="00D00D9E">
            <w:pPr>
              <w:tabs>
                <w:tab w:val="left" w:pos="10320"/>
              </w:tabs>
              <w:jc w:val="center"/>
              <w:rPr>
                <w:noProof/>
              </w:rPr>
            </w:pPr>
            <w:r w:rsidRPr="00FF726C">
              <w:rPr>
                <w:noProof/>
              </w:rPr>
              <w:t>% от общего числа участников</w:t>
            </w:r>
          </w:p>
        </w:tc>
        <w:tc>
          <w:tcPr>
            <w:tcW w:w="652" w:type="pct"/>
            <w:vAlign w:val="center"/>
          </w:tcPr>
          <w:p w:rsidR="00B22215" w:rsidRPr="00FF726C" w:rsidRDefault="00B22215" w:rsidP="00D00D9E">
            <w:pPr>
              <w:tabs>
                <w:tab w:val="left" w:pos="10320"/>
              </w:tabs>
              <w:jc w:val="center"/>
              <w:rPr>
                <w:noProof/>
              </w:rPr>
            </w:pPr>
            <w:r w:rsidRPr="00FF726C">
              <w:rPr>
                <w:noProof/>
              </w:rPr>
              <w:t>чел.</w:t>
            </w:r>
          </w:p>
        </w:tc>
        <w:tc>
          <w:tcPr>
            <w:tcW w:w="652" w:type="pct"/>
            <w:vAlign w:val="center"/>
          </w:tcPr>
          <w:p w:rsidR="00B22215" w:rsidRPr="00FF726C" w:rsidRDefault="00B22215" w:rsidP="00D00D9E">
            <w:pPr>
              <w:tabs>
                <w:tab w:val="left" w:pos="10320"/>
              </w:tabs>
              <w:jc w:val="center"/>
              <w:rPr>
                <w:noProof/>
              </w:rPr>
            </w:pPr>
            <w:r w:rsidRPr="00FF726C">
              <w:rPr>
                <w:noProof/>
              </w:rPr>
              <w:t>% от общего числа участников</w:t>
            </w:r>
          </w:p>
        </w:tc>
        <w:tc>
          <w:tcPr>
            <w:tcW w:w="652" w:type="pct"/>
            <w:vAlign w:val="center"/>
          </w:tcPr>
          <w:p w:rsidR="00B22215" w:rsidRPr="00FF726C" w:rsidRDefault="00B22215" w:rsidP="00D00D9E">
            <w:pPr>
              <w:tabs>
                <w:tab w:val="left" w:pos="10320"/>
              </w:tabs>
              <w:jc w:val="center"/>
              <w:rPr>
                <w:noProof/>
              </w:rPr>
            </w:pPr>
            <w:r w:rsidRPr="00FF726C">
              <w:rPr>
                <w:noProof/>
              </w:rPr>
              <w:t>чел.</w:t>
            </w:r>
          </w:p>
        </w:tc>
        <w:tc>
          <w:tcPr>
            <w:tcW w:w="652" w:type="pct"/>
            <w:vAlign w:val="center"/>
          </w:tcPr>
          <w:p w:rsidR="00B22215" w:rsidRPr="00FF726C" w:rsidRDefault="00B22215" w:rsidP="00D00D9E">
            <w:pPr>
              <w:tabs>
                <w:tab w:val="left" w:pos="10320"/>
              </w:tabs>
              <w:jc w:val="center"/>
              <w:rPr>
                <w:noProof/>
              </w:rPr>
            </w:pPr>
            <w:r w:rsidRPr="00FF726C">
              <w:rPr>
                <w:noProof/>
              </w:rPr>
              <w:t>% от общего числа участников</w:t>
            </w:r>
          </w:p>
        </w:tc>
      </w:tr>
      <w:tr w:rsidR="00EA3861" w:rsidRPr="00FF726C" w:rsidTr="00D00D9E">
        <w:tc>
          <w:tcPr>
            <w:tcW w:w="1089" w:type="pct"/>
            <w:vAlign w:val="center"/>
          </w:tcPr>
          <w:p w:rsidR="00EA3861" w:rsidRPr="00FF726C" w:rsidRDefault="00EA3861" w:rsidP="00D00D9E">
            <w:pPr>
              <w:tabs>
                <w:tab w:val="left" w:pos="10320"/>
              </w:tabs>
            </w:pPr>
            <w:r w:rsidRPr="00FF726C">
              <w:t>Женский</w:t>
            </w:r>
          </w:p>
        </w:tc>
        <w:tc>
          <w:tcPr>
            <w:tcW w:w="652" w:type="pct"/>
            <w:tcBorders>
              <w:top w:val="single" w:sz="4" w:space="0" w:color="auto"/>
              <w:left w:val="single" w:sz="4" w:space="0" w:color="auto"/>
              <w:bottom w:val="single" w:sz="4" w:space="0" w:color="auto"/>
              <w:right w:val="single" w:sz="4" w:space="0" w:color="auto"/>
            </w:tcBorders>
            <w:vAlign w:val="center"/>
          </w:tcPr>
          <w:p w:rsidR="00EA3861" w:rsidRPr="00FF726C" w:rsidRDefault="00EA3861" w:rsidP="00D00D9E">
            <w:pPr>
              <w:jc w:val="center"/>
            </w:pPr>
            <w:r w:rsidRPr="00FF726C">
              <w:rPr>
                <w:color w:val="000000"/>
              </w:rPr>
              <w:t>5384</w:t>
            </w:r>
          </w:p>
        </w:tc>
        <w:tc>
          <w:tcPr>
            <w:tcW w:w="652" w:type="pct"/>
            <w:tcBorders>
              <w:top w:val="single" w:sz="4" w:space="0" w:color="auto"/>
              <w:left w:val="nil"/>
              <w:bottom w:val="single" w:sz="4" w:space="0" w:color="auto"/>
              <w:right w:val="single" w:sz="4" w:space="0" w:color="auto"/>
            </w:tcBorders>
            <w:vAlign w:val="center"/>
          </w:tcPr>
          <w:p w:rsidR="00EA3861" w:rsidRPr="00FF726C" w:rsidRDefault="00EA3861" w:rsidP="00D00D9E">
            <w:pPr>
              <w:jc w:val="center"/>
            </w:pPr>
            <w:r w:rsidRPr="00FF726C">
              <w:rPr>
                <w:color w:val="000000"/>
              </w:rPr>
              <w:t>37,99</w:t>
            </w:r>
          </w:p>
        </w:tc>
        <w:tc>
          <w:tcPr>
            <w:tcW w:w="652" w:type="pct"/>
            <w:tcBorders>
              <w:top w:val="single" w:sz="4" w:space="0" w:color="auto"/>
              <w:left w:val="nil"/>
              <w:bottom w:val="single" w:sz="4" w:space="0" w:color="auto"/>
              <w:right w:val="single" w:sz="4" w:space="0" w:color="auto"/>
            </w:tcBorders>
            <w:vAlign w:val="center"/>
          </w:tcPr>
          <w:p w:rsidR="00EA3861" w:rsidRPr="00FF726C" w:rsidRDefault="00EA3861" w:rsidP="00D00D9E">
            <w:pPr>
              <w:tabs>
                <w:tab w:val="left" w:pos="10320"/>
              </w:tabs>
              <w:jc w:val="center"/>
              <w:rPr>
                <w:noProof/>
              </w:rPr>
            </w:pPr>
            <w:r w:rsidRPr="00FF726C">
              <w:rPr>
                <w:color w:val="000000"/>
              </w:rPr>
              <w:t>6189</w:t>
            </w:r>
          </w:p>
        </w:tc>
        <w:tc>
          <w:tcPr>
            <w:tcW w:w="652" w:type="pct"/>
            <w:tcBorders>
              <w:top w:val="single" w:sz="4" w:space="0" w:color="auto"/>
              <w:left w:val="nil"/>
              <w:bottom w:val="single" w:sz="4" w:space="0" w:color="auto"/>
              <w:right w:val="single" w:sz="4" w:space="0" w:color="auto"/>
            </w:tcBorders>
            <w:vAlign w:val="center"/>
          </w:tcPr>
          <w:p w:rsidR="00EA3861" w:rsidRPr="00FF726C" w:rsidRDefault="00EA3861" w:rsidP="00D00D9E">
            <w:pPr>
              <w:tabs>
                <w:tab w:val="left" w:pos="10320"/>
              </w:tabs>
              <w:jc w:val="center"/>
              <w:rPr>
                <w:noProof/>
              </w:rPr>
            </w:pPr>
            <w:r w:rsidRPr="00FF726C">
              <w:rPr>
                <w:color w:val="000000"/>
              </w:rPr>
              <w:t>37,97</w:t>
            </w:r>
          </w:p>
        </w:tc>
        <w:tc>
          <w:tcPr>
            <w:tcW w:w="652" w:type="pct"/>
            <w:tcBorders>
              <w:top w:val="single" w:sz="4" w:space="0" w:color="auto"/>
              <w:left w:val="nil"/>
              <w:bottom w:val="single" w:sz="4" w:space="0" w:color="auto"/>
              <w:right w:val="single" w:sz="4" w:space="0" w:color="auto"/>
            </w:tcBorders>
            <w:vAlign w:val="center"/>
          </w:tcPr>
          <w:p w:rsidR="00EA3861" w:rsidRPr="00FF726C" w:rsidRDefault="00EA3861" w:rsidP="00D00D9E">
            <w:pPr>
              <w:jc w:val="center"/>
            </w:pPr>
            <w:r w:rsidRPr="00FF726C">
              <w:rPr>
                <w:color w:val="000000"/>
              </w:rPr>
              <w:t>6224</w:t>
            </w:r>
          </w:p>
        </w:tc>
        <w:tc>
          <w:tcPr>
            <w:tcW w:w="652" w:type="pct"/>
            <w:tcBorders>
              <w:top w:val="single" w:sz="4" w:space="0" w:color="auto"/>
              <w:left w:val="nil"/>
              <w:bottom w:val="single" w:sz="4" w:space="0" w:color="auto"/>
              <w:right w:val="single" w:sz="4" w:space="0" w:color="auto"/>
            </w:tcBorders>
            <w:vAlign w:val="center"/>
          </w:tcPr>
          <w:p w:rsidR="00EA3861" w:rsidRPr="00FF726C" w:rsidRDefault="00EA3861" w:rsidP="00D00D9E">
            <w:pPr>
              <w:jc w:val="center"/>
            </w:pPr>
            <w:r w:rsidRPr="00FF726C">
              <w:rPr>
                <w:color w:val="000000"/>
              </w:rPr>
              <w:t>37,05</w:t>
            </w:r>
          </w:p>
        </w:tc>
      </w:tr>
      <w:tr w:rsidR="00EA3861" w:rsidRPr="00FF726C" w:rsidTr="00D00D9E">
        <w:tc>
          <w:tcPr>
            <w:tcW w:w="1089" w:type="pct"/>
            <w:tcBorders>
              <w:top w:val="single" w:sz="4" w:space="0" w:color="auto"/>
              <w:left w:val="single" w:sz="4" w:space="0" w:color="auto"/>
              <w:bottom w:val="single" w:sz="4" w:space="0" w:color="auto"/>
              <w:right w:val="single" w:sz="4" w:space="0" w:color="auto"/>
            </w:tcBorders>
            <w:vAlign w:val="center"/>
          </w:tcPr>
          <w:p w:rsidR="00EA3861" w:rsidRPr="00FF726C" w:rsidRDefault="00EA3861" w:rsidP="00D00D9E">
            <w:pPr>
              <w:tabs>
                <w:tab w:val="left" w:pos="10320"/>
              </w:tabs>
            </w:pPr>
            <w:r w:rsidRPr="00FF726C">
              <w:t>Мужской</w:t>
            </w:r>
          </w:p>
        </w:tc>
        <w:tc>
          <w:tcPr>
            <w:tcW w:w="652" w:type="pct"/>
            <w:tcBorders>
              <w:top w:val="nil"/>
              <w:left w:val="single" w:sz="4" w:space="0" w:color="auto"/>
              <w:bottom w:val="single" w:sz="4" w:space="0" w:color="auto"/>
              <w:right w:val="single" w:sz="4" w:space="0" w:color="auto"/>
            </w:tcBorders>
            <w:vAlign w:val="center"/>
          </w:tcPr>
          <w:p w:rsidR="00EA3861" w:rsidRPr="00FF726C" w:rsidRDefault="00EA3861" w:rsidP="00D00D9E">
            <w:pPr>
              <w:jc w:val="center"/>
            </w:pPr>
            <w:r w:rsidRPr="00FF726C">
              <w:rPr>
                <w:color w:val="000000"/>
              </w:rPr>
              <w:t>8788</w:t>
            </w:r>
          </w:p>
        </w:tc>
        <w:tc>
          <w:tcPr>
            <w:tcW w:w="652" w:type="pct"/>
            <w:tcBorders>
              <w:top w:val="nil"/>
              <w:left w:val="nil"/>
              <w:bottom w:val="single" w:sz="4" w:space="0" w:color="auto"/>
              <w:right w:val="single" w:sz="4" w:space="0" w:color="auto"/>
            </w:tcBorders>
            <w:vAlign w:val="center"/>
          </w:tcPr>
          <w:p w:rsidR="00EA3861" w:rsidRPr="00FF726C" w:rsidRDefault="00EA3861" w:rsidP="00D00D9E">
            <w:pPr>
              <w:jc w:val="center"/>
            </w:pPr>
            <w:r w:rsidRPr="00FF726C">
              <w:rPr>
                <w:color w:val="000000"/>
              </w:rPr>
              <w:t>62,01</w:t>
            </w:r>
          </w:p>
        </w:tc>
        <w:tc>
          <w:tcPr>
            <w:tcW w:w="652" w:type="pct"/>
            <w:tcBorders>
              <w:top w:val="nil"/>
              <w:left w:val="nil"/>
              <w:bottom w:val="single" w:sz="4" w:space="0" w:color="auto"/>
              <w:right w:val="single" w:sz="4" w:space="0" w:color="auto"/>
            </w:tcBorders>
            <w:vAlign w:val="center"/>
          </w:tcPr>
          <w:p w:rsidR="00EA3861" w:rsidRPr="00FF726C" w:rsidRDefault="00EA3861" w:rsidP="00D00D9E">
            <w:pPr>
              <w:tabs>
                <w:tab w:val="left" w:pos="10320"/>
              </w:tabs>
              <w:jc w:val="center"/>
              <w:rPr>
                <w:noProof/>
              </w:rPr>
            </w:pPr>
            <w:r w:rsidRPr="00FF726C">
              <w:rPr>
                <w:color w:val="000000"/>
              </w:rPr>
              <w:t>10111</w:t>
            </w:r>
          </w:p>
        </w:tc>
        <w:tc>
          <w:tcPr>
            <w:tcW w:w="652" w:type="pct"/>
            <w:tcBorders>
              <w:top w:val="nil"/>
              <w:left w:val="nil"/>
              <w:bottom w:val="single" w:sz="4" w:space="0" w:color="auto"/>
              <w:right w:val="single" w:sz="4" w:space="0" w:color="auto"/>
            </w:tcBorders>
            <w:vAlign w:val="center"/>
          </w:tcPr>
          <w:p w:rsidR="00EA3861" w:rsidRPr="00FF726C" w:rsidRDefault="00EA3861" w:rsidP="00D00D9E">
            <w:pPr>
              <w:tabs>
                <w:tab w:val="left" w:pos="10320"/>
              </w:tabs>
              <w:jc w:val="center"/>
              <w:rPr>
                <w:noProof/>
              </w:rPr>
            </w:pPr>
            <w:r w:rsidRPr="00FF726C">
              <w:rPr>
                <w:color w:val="000000"/>
              </w:rPr>
              <w:t>62,03</w:t>
            </w:r>
          </w:p>
        </w:tc>
        <w:tc>
          <w:tcPr>
            <w:tcW w:w="652" w:type="pct"/>
            <w:tcBorders>
              <w:top w:val="nil"/>
              <w:left w:val="nil"/>
              <w:bottom w:val="single" w:sz="4" w:space="0" w:color="auto"/>
              <w:right w:val="single" w:sz="4" w:space="0" w:color="auto"/>
            </w:tcBorders>
            <w:vAlign w:val="center"/>
          </w:tcPr>
          <w:p w:rsidR="00EA3861" w:rsidRPr="00FF726C" w:rsidRDefault="00EA3861" w:rsidP="00D00D9E">
            <w:pPr>
              <w:jc w:val="center"/>
            </w:pPr>
            <w:r w:rsidRPr="00FF726C">
              <w:rPr>
                <w:color w:val="000000"/>
              </w:rPr>
              <w:t>10576</w:t>
            </w:r>
          </w:p>
        </w:tc>
        <w:tc>
          <w:tcPr>
            <w:tcW w:w="652" w:type="pct"/>
            <w:tcBorders>
              <w:top w:val="nil"/>
              <w:left w:val="nil"/>
              <w:bottom w:val="single" w:sz="4" w:space="0" w:color="auto"/>
              <w:right w:val="single" w:sz="4" w:space="0" w:color="auto"/>
            </w:tcBorders>
            <w:vAlign w:val="center"/>
          </w:tcPr>
          <w:p w:rsidR="00EA3861" w:rsidRPr="00FF726C" w:rsidRDefault="00EA3861" w:rsidP="00D00D9E">
            <w:pPr>
              <w:jc w:val="center"/>
            </w:pPr>
            <w:r w:rsidRPr="00FF726C">
              <w:rPr>
                <w:color w:val="000000"/>
              </w:rPr>
              <w:t>62,95</w:t>
            </w:r>
          </w:p>
        </w:tc>
      </w:tr>
    </w:tbl>
    <w:p w:rsidR="008B7828" w:rsidRPr="00FF726C" w:rsidRDefault="008B7828" w:rsidP="00A35F59">
      <w:pPr>
        <w:jc w:val="both"/>
      </w:pPr>
    </w:p>
    <w:p w:rsidR="008B7828" w:rsidRPr="00FF726C" w:rsidRDefault="008B7828">
      <w:r w:rsidRPr="00FF726C">
        <w:br w:type="page"/>
      </w:r>
    </w:p>
    <w:bookmarkEnd w:id="0"/>
    <w:bookmarkEnd w:id="1"/>
    <w:bookmarkEnd w:id="2"/>
    <w:p w:rsidR="00D00D9E" w:rsidRPr="00FF726C" w:rsidRDefault="00D00D9E" w:rsidP="00D00D9E">
      <w:pPr>
        <w:jc w:val="both"/>
        <w:rPr>
          <w:bCs/>
          <w:color w:val="000000"/>
          <w:sz w:val="28"/>
          <w:szCs w:val="28"/>
          <w:vertAlign w:val="superscript"/>
        </w:rPr>
      </w:pPr>
      <w:r w:rsidRPr="00FF726C">
        <w:rPr>
          <w:rFonts w:eastAsia="Times New Roman"/>
          <w:b/>
          <w:color w:val="000000"/>
          <w:sz w:val="28"/>
          <w:szCs w:val="28"/>
        </w:rPr>
        <w:lastRenderedPageBreak/>
        <w:t>1.3. </w:t>
      </w:r>
      <w:r w:rsidRPr="00FF726C">
        <w:rPr>
          <w:b/>
          <w:color w:val="000000"/>
          <w:sz w:val="28"/>
          <w:szCs w:val="28"/>
        </w:rPr>
        <w:t xml:space="preserve">Количество участников ОГЭ по учебному предмету </w:t>
      </w:r>
      <w:r w:rsidR="00C1503F" w:rsidRPr="00FF726C">
        <w:rPr>
          <w:b/>
          <w:color w:val="000000"/>
          <w:sz w:val="28"/>
          <w:szCs w:val="28"/>
        </w:rPr>
        <w:t>«</w:t>
      </w:r>
      <w:r w:rsidRPr="00FF726C">
        <w:rPr>
          <w:b/>
          <w:color w:val="000000"/>
          <w:sz w:val="28"/>
          <w:szCs w:val="28"/>
        </w:rPr>
        <w:t>Информатика</w:t>
      </w:r>
      <w:r w:rsidR="00C1503F" w:rsidRPr="00FF726C">
        <w:rPr>
          <w:b/>
          <w:color w:val="000000"/>
          <w:sz w:val="28"/>
          <w:szCs w:val="28"/>
        </w:rPr>
        <w:t>»</w:t>
      </w:r>
      <w:r w:rsidRPr="00FF726C">
        <w:rPr>
          <w:b/>
          <w:color w:val="000000"/>
          <w:sz w:val="28"/>
          <w:szCs w:val="28"/>
        </w:rPr>
        <w:t xml:space="preserve"> по категориям</w:t>
      </w:r>
      <w:r w:rsidRPr="00FF726C">
        <w:rPr>
          <w:b/>
          <w:bCs/>
          <w:color w:val="000000"/>
          <w:vertAlign w:val="superscript"/>
        </w:rPr>
        <w:footnoteReference w:id="2"/>
      </w:r>
    </w:p>
    <w:p w:rsidR="00D00D9E" w:rsidRPr="00FF726C" w:rsidRDefault="00D00D9E" w:rsidP="00D00D9E">
      <w:pPr>
        <w:spacing w:after="200"/>
        <w:jc w:val="right"/>
        <w:rPr>
          <w:i/>
          <w:color w:val="000000"/>
        </w:rPr>
      </w:pPr>
      <w:r w:rsidRPr="00FF726C">
        <w:rPr>
          <w:i/>
          <w:color w:val="000000"/>
        </w:rPr>
        <w:t xml:space="preserve">Таблица </w:t>
      </w:r>
      <w:r w:rsidR="00DE3392" w:rsidRPr="00FF726C">
        <w:rPr>
          <w:i/>
          <w:color w:val="000000"/>
        </w:rPr>
        <w:fldChar w:fldCharType="begin"/>
      </w:r>
      <w:r w:rsidRPr="00FF726C">
        <w:rPr>
          <w:i/>
          <w:color w:val="000000"/>
        </w:rPr>
        <w:instrText xml:space="preserve"> STYLEREF 1 \s </w:instrText>
      </w:r>
      <w:r w:rsidR="00DE3392" w:rsidRPr="00FF726C">
        <w:rPr>
          <w:i/>
          <w:color w:val="000000"/>
        </w:rPr>
        <w:fldChar w:fldCharType="separate"/>
      </w:r>
      <w:r w:rsidRPr="00FF726C">
        <w:rPr>
          <w:i/>
          <w:color w:val="000000"/>
        </w:rPr>
        <w:t>2</w:t>
      </w:r>
      <w:r w:rsidR="00DE3392" w:rsidRPr="00FF726C">
        <w:rPr>
          <w:i/>
          <w:color w:val="000000"/>
        </w:rPr>
        <w:fldChar w:fldCharType="end"/>
      </w:r>
      <w:r w:rsidRPr="00FF726C">
        <w:rPr>
          <w:i/>
          <w:color w:val="000000"/>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6650"/>
        <w:gridCol w:w="1154"/>
        <w:gridCol w:w="1154"/>
        <w:gridCol w:w="1154"/>
        <w:gridCol w:w="1154"/>
        <w:gridCol w:w="1154"/>
        <w:gridCol w:w="1154"/>
      </w:tblGrid>
      <w:tr w:rsidR="0014037B" w:rsidRPr="00FF726C" w:rsidTr="00D00D9E">
        <w:trPr>
          <w:tblHeader/>
        </w:trPr>
        <w:tc>
          <w:tcPr>
            <w:tcW w:w="709" w:type="dxa"/>
            <w:vMerge w:val="restart"/>
            <w:vAlign w:val="center"/>
          </w:tcPr>
          <w:p w:rsidR="0014037B" w:rsidRPr="00FF726C" w:rsidRDefault="0014037B" w:rsidP="00D00D9E">
            <w:pPr>
              <w:tabs>
                <w:tab w:val="left" w:pos="10320"/>
              </w:tabs>
              <w:jc w:val="center"/>
              <w:rPr>
                <w:b/>
                <w:noProof/>
              </w:rPr>
            </w:pPr>
            <w:r w:rsidRPr="00FF726C">
              <w:rPr>
                <w:b/>
              </w:rPr>
              <w:t>№ п/п</w:t>
            </w:r>
          </w:p>
        </w:tc>
        <w:tc>
          <w:tcPr>
            <w:tcW w:w="6650" w:type="dxa"/>
            <w:vMerge w:val="restart"/>
            <w:vAlign w:val="center"/>
          </w:tcPr>
          <w:p w:rsidR="0014037B" w:rsidRPr="00FF726C" w:rsidRDefault="0014037B" w:rsidP="00D00D9E">
            <w:pPr>
              <w:tabs>
                <w:tab w:val="left" w:pos="10320"/>
              </w:tabs>
              <w:jc w:val="center"/>
              <w:rPr>
                <w:b/>
                <w:noProof/>
              </w:rPr>
            </w:pPr>
            <w:r w:rsidRPr="00FF726C">
              <w:rPr>
                <w:b/>
                <w:noProof/>
              </w:rPr>
              <w:t>Участники ОГЭ</w:t>
            </w:r>
          </w:p>
        </w:tc>
        <w:tc>
          <w:tcPr>
            <w:tcW w:w="2308" w:type="dxa"/>
            <w:gridSpan w:val="2"/>
            <w:vAlign w:val="center"/>
          </w:tcPr>
          <w:p w:rsidR="0014037B" w:rsidRPr="00FF726C" w:rsidDel="00006B1B" w:rsidRDefault="00A35F59" w:rsidP="00D00D9E">
            <w:pPr>
              <w:tabs>
                <w:tab w:val="left" w:pos="10320"/>
              </w:tabs>
              <w:jc w:val="center"/>
              <w:rPr>
                <w:b/>
                <w:noProof/>
              </w:rPr>
            </w:pPr>
            <w:r w:rsidRPr="00FF726C">
              <w:rPr>
                <w:b/>
                <w:noProof/>
              </w:rPr>
              <w:t>2023</w:t>
            </w:r>
            <w:r w:rsidR="0014037B" w:rsidRPr="00FF726C">
              <w:rPr>
                <w:b/>
                <w:noProof/>
              </w:rPr>
              <w:t xml:space="preserve"> г.</w:t>
            </w:r>
          </w:p>
        </w:tc>
        <w:tc>
          <w:tcPr>
            <w:tcW w:w="2308" w:type="dxa"/>
            <w:gridSpan w:val="2"/>
            <w:vAlign w:val="center"/>
          </w:tcPr>
          <w:p w:rsidR="0014037B" w:rsidRPr="00FF726C" w:rsidRDefault="00A35F59" w:rsidP="00D00D9E">
            <w:pPr>
              <w:tabs>
                <w:tab w:val="left" w:pos="10320"/>
              </w:tabs>
              <w:jc w:val="center"/>
              <w:rPr>
                <w:b/>
                <w:noProof/>
              </w:rPr>
            </w:pPr>
            <w:r w:rsidRPr="00FF726C">
              <w:rPr>
                <w:b/>
                <w:noProof/>
              </w:rPr>
              <w:t>2024</w:t>
            </w:r>
            <w:r w:rsidR="0014037B" w:rsidRPr="00FF726C">
              <w:rPr>
                <w:b/>
                <w:noProof/>
              </w:rPr>
              <w:t xml:space="preserve"> г.</w:t>
            </w:r>
          </w:p>
        </w:tc>
        <w:tc>
          <w:tcPr>
            <w:tcW w:w="2308" w:type="dxa"/>
            <w:gridSpan w:val="2"/>
            <w:vAlign w:val="center"/>
          </w:tcPr>
          <w:p w:rsidR="0014037B" w:rsidRPr="00FF726C" w:rsidRDefault="00A35F59" w:rsidP="00D00D9E">
            <w:pPr>
              <w:tabs>
                <w:tab w:val="left" w:pos="10320"/>
              </w:tabs>
              <w:jc w:val="center"/>
              <w:rPr>
                <w:b/>
                <w:noProof/>
              </w:rPr>
            </w:pPr>
            <w:r w:rsidRPr="00FF726C">
              <w:rPr>
                <w:b/>
                <w:noProof/>
              </w:rPr>
              <w:t>2025</w:t>
            </w:r>
            <w:r w:rsidR="0014037B" w:rsidRPr="00FF726C">
              <w:rPr>
                <w:b/>
                <w:noProof/>
              </w:rPr>
              <w:t xml:space="preserve"> г.</w:t>
            </w:r>
          </w:p>
        </w:tc>
      </w:tr>
      <w:tr w:rsidR="0014037B" w:rsidRPr="00FF726C" w:rsidTr="00D00D9E">
        <w:trPr>
          <w:tblHeader/>
        </w:trPr>
        <w:tc>
          <w:tcPr>
            <w:tcW w:w="709" w:type="dxa"/>
            <w:vMerge/>
            <w:vAlign w:val="center"/>
          </w:tcPr>
          <w:p w:rsidR="0014037B" w:rsidRPr="00FF726C" w:rsidRDefault="0014037B" w:rsidP="00D00D9E">
            <w:pPr>
              <w:tabs>
                <w:tab w:val="left" w:pos="10320"/>
              </w:tabs>
              <w:rPr>
                <w:b/>
                <w:noProof/>
              </w:rPr>
            </w:pPr>
          </w:p>
        </w:tc>
        <w:tc>
          <w:tcPr>
            <w:tcW w:w="6650" w:type="dxa"/>
            <w:vMerge/>
          </w:tcPr>
          <w:p w:rsidR="0014037B" w:rsidRPr="00FF726C" w:rsidRDefault="0014037B" w:rsidP="00D00D9E">
            <w:pPr>
              <w:tabs>
                <w:tab w:val="left" w:pos="10320"/>
              </w:tabs>
              <w:rPr>
                <w:b/>
                <w:noProof/>
              </w:rPr>
            </w:pPr>
          </w:p>
        </w:tc>
        <w:tc>
          <w:tcPr>
            <w:tcW w:w="1154" w:type="dxa"/>
            <w:vAlign w:val="center"/>
          </w:tcPr>
          <w:p w:rsidR="0014037B" w:rsidRPr="00FF726C" w:rsidRDefault="0014037B" w:rsidP="00D00D9E">
            <w:pPr>
              <w:tabs>
                <w:tab w:val="left" w:pos="10320"/>
              </w:tabs>
              <w:jc w:val="center"/>
              <w:rPr>
                <w:noProof/>
              </w:rPr>
            </w:pPr>
            <w:r w:rsidRPr="00FF726C">
              <w:rPr>
                <w:noProof/>
              </w:rPr>
              <w:t>чел.</w:t>
            </w:r>
          </w:p>
        </w:tc>
        <w:tc>
          <w:tcPr>
            <w:tcW w:w="1154" w:type="dxa"/>
            <w:vAlign w:val="center"/>
          </w:tcPr>
          <w:p w:rsidR="0014037B" w:rsidRPr="00FF726C" w:rsidRDefault="0014037B" w:rsidP="00D00D9E">
            <w:pPr>
              <w:tabs>
                <w:tab w:val="left" w:pos="10320"/>
              </w:tabs>
              <w:jc w:val="center"/>
              <w:rPr>
                <w:noProof/>
              </w:rPr>
            </w:pPr>
            <w:r w:rsidRPr="00FF726C">
              <w:rPr>
                <w:noProof/>
              </w:rPr>
              <w:t>%</w:t>
            </w:r>
          </w:p>
        </w:tc>
        <w:tc>
          <w:tcPr>
            <w:tcW w:w="1154" w:type="dxa"/>
            <w:vAlign w:val="center"/>
          </w:tcPr>
          <w:p w:rsidR="0014037B" w:rsidRPr="00FF726C" w:rsidRDefault="0014037B" w:rsidP="00D00D9E">
            <w:pPr>
              <w:tabs>
                <w:tab w:val="left" w:pos="10320"/>
              </w:tabs>
              <w:jc w:val="center"/>
              <w:rPr>
                <w:noProof/>
              </w:rPr>
            </w:pPr>
            <w:r w:rsidRPr="00FF726C">
              <w:rPr>
                <w:noProof/>
              </w:rPr>
              <w:t>чел.</w:t>
            </w:r>
          </w:p>
        </w:tc>
        <w:tc>
          <w:tcPr>
            <w:tcW w:w="1154" w:type="dxa"/>
            <w:vAlign w:val="center"/>
          </w:tcPr>
          <w:p w:rsidR="0014037B" w:rsidRPr="00FF726C" w:rsidRDefault="0014037B" w:rsidP="00D00D9E">
            <w:pPr>
              <w:tabs>
                <w:tab w:val="left" w:pos="10320"/>
              </w:tabs>
              <w:jc w:val="center"/>
              <w:rPr>
                <w:noProof/>
              </w:rPr>
            </w:pPr>
            <w:r w:rsidRPr="00FF726C">
              <w:rPr>
                <w:noProof/>
              </w:rPr>
              <w:t>%</w:t>
            </w:r>
          </w:p>
        </w:tc>
        <w:tc>
          <w:tcPr>
            <w:tcW w:w="1154" w:type="dxa"/>
            <w:vAlign w:val="center"/>
          </w:tcPr>
          <w:p w:rsidR="0014037B" w:rsidRPr="00FF726C" w:rsidRDefault="0014037B" w:rsidP="00D00D9E">
            <w:pPr>
              <w:tabs>
                <w:tab w:val="left" w:pos="10320"/>
              </w:tabs>
              <w:jc w:val="center"/>
              <w:rPr>
                <w:noProof/>
              </w:rPr>
            </w:pPr>
            <w:r w:rsidRPr="00FF726C">
              <w:rPr>
                <w:noProof/>
              </w:rPr>
              <w:t>чел.</w:t>
            </w:r>
          </w:p>
        </w:tc>
        <w:tc>
          <w:tcPr>
            <w:tcW w:w="1154" w:type="dxa"/>
            <w:vAlign w:val="center"/>
          </w:tcPr>
          <w:p w:rsidR="0014037B" w:rsidRPr="00FF726C" w:rsidRDefault="0014037B" w:rsidP="00D00D9E">
            <w:pPr>
              <w:tabs>
                <w:tab w:val="left" w:pos="10320"/>
              </w:tabs>
              <w:jc w:val="center"/>
              <w:rPr>
                <w:noProof/>
              </w:rPr>
            </w:pPr>
            <w:r w:rsidRPr="00FF726C">
              <w:rPr>
                <w:noProof/>
              </w:rPr>
              <w:t>%</w:t>
            </w:r>
          </w:p>
        </w:tc>
      </w:tr>
      <w:tr w:rsidR="0021021C" w:rsidRPr="00FF726C" w:rsidTr="00D00D9E">
        <w:tc>
          <w:tcPr>
            <w:tcW w:w="709" w:type="dxa"/>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vAlign w:val="center"/>
          </w:tcPr>
          <w:p w:rsidR="0021021C" w:rsidRPr="00FF726C" w:rsidRDefault="0021021C" w:rsidP="0021021C">
            <w:pPr>
              <w:tabs>
                <w:tab w:val="left" w:pos="10320"/>
              </w:tabs>
            </w:pPr>
            <w:r w:rsidRPr="00FF726C">
              <w:t>Выпускник общеобразовательной организации текущего года</w:t>
            </w:r>
          </w:p>
        </w:tc>
        <w:tc>
          <w:tcPr>
            <w:tcW w:w="1154" w:type="dxa"/>
            <w:vAlign w:val="center"/>
          </w:tcPr>
          <w:p w:rsidR="0021021C" w:rsidRPr="00FF726C" w:rsidRDefault="0021021C">
            <w:pPr>
              <w:jc w:val="center"/>
            </w:pPr>
            <w:r w:rsidRPr="00FF726C">
              <w:t>14570</w:t>
            </w:r>
          </w:p>
        </w:tc>
        <w:tc>
          <w:tcPr>
            <w:tcW w:w="1154" w:type="dxa"/>
            <w:vAlign w:val="center"/>
          </w:tcPr>
          <w:p w:rsidR="0021021C" w:rsidRPr="00FF726C" w:rsidRDefault="0021021C">
            <w:pPr>
              <w:jc w:val="center"/>
            </w:pPr>
            <w:r w:rsidRPr="00FF726C">
              <w:t>99,73</w:t>
            </w:r>
          </w:p>
        </w:tc>
        <w:tc>
          <w:tcPr>
            <w:tcW w:w="1154" w:type="dxa"/>
            <w:vAlign w:val="center"/>
          </w:tcPr>
          <w:p w:rsidR="0021021C" w:rsidRPr="00FF726C" w:rsidRDefault="0021021C">
            <w:pPr>
              <w:jc w:val="center"/>
            </w:pPr>
            <w:r w:rsidRPr="00FF726C">
              <w:t>16268</w:t>
            </w:r>
          </w:p>
        </w:tc>
        <w:tc>
          <w:tcPr>
            <w:tcW w:w="1154" w:type="dxa"/>
            <w:vAlign w:val="center"/>
          </w:tcPr>
          <w:p w:rsidR="0021021C" w:rsidRPr="00FF726C" w:rsidRDefault="0021021C">
            <w:pPr>
              <w:jc w:val="center"/>
            </w:pPr>
            <w:r w:rsidRPr="00FF726C">
              <w:t>99,80</w:t>
            </w:r>
          </w:p>
        </w:tc>
        <w:tc>
          <w:tcPr>
            <w:tcW w:w="1154" w:type="dxa"/>
            <w:vAlign w:val="center"/>
          </w:tcPr>
          <w:p w:rsidR="0021021C" w:rsidRPr="00FF726C" w:rsidRDefault="0021021C">
            <w:pPr>
              <w:jc w:val="center"/>
            </w:pPr>
            <w:r w:rsidRPr="00FF726C">
              <w:t>16764</w:t>
            </w:r>
          </w:p>
        </w:tc>
        <w:tc>
          <w:tcPr>
            <w:tcW w:w="1154" w:type="dxa"/>
            <w:vAlign w:val="center"/>
          </w:tcPr>
          <w:p w:rsidR="0021021C" w:rsidRPr="00FF726C" w:rsidRDefault="0021021C">
            <w:pPr>
              <w:jc w:val="center"/>
            </w:pPr>
            <w:r w:rsidRPr="00FF726C">
              <w:t>99,79</w:t>
            </w:r>
          </w:p>
        </w:tc>
      </w:tr>
      <w:tr w:rsidR="0021021C" w:rsidRPr="00FF726C" w:rsidTr="0021021C">
        <w:tc>
          <w:tcPr>
            <w:tcW w:w="709" w:type="dxa"/>
            <w:tcBorders>
              <w:top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tcBorders>
            <w:vAlign w:val="center"/>
          </w:tcPr>
          <w:p w:rsidR="0021021C" w:rsidRPr="00FF726C" w:rsidRDefault="0021021C" w:rsidP="0021021C">
            <w:pPr>
              <w:tabs>
                <w:tab w:val="left" w:pos="10320"/>
              </w:tabs>
            </w:pPr>
            <w:r w:rsidRPr="00FF726C">
              <w:t>Выпускник общеобразовательной организации, не завершивший основное общее образование в предыдущие годы</w:t>
            </w:r>
          </w:p>
        </w:tc>
        <w:tc>
          <w:tcPr>
            <w:tcW w:w="1154" w:type="dxa"/>
            <w:tcBorders>
              <w:top w:val="single" w:sz="4" w:space="0" w:color="auto"/>
              <w:left w:val="single" w:sz="8" w:space="0" w:color="auto"/>
              <w:bottom w:val="single" w:sz="4" w:space="0" w:color="auto"/>
              <w:right w:val="single" w:sz="4" w:space="0" w:color="auto"/>
            </w:tcBorders>
            <w:vAlign w:val="center"/>
          </w:tcPr>
          <w:p w:rsidR="0021021C" w:rsidRPr="00FF726C" w:rsidRDefault="0021021C">
            <w:pPr>
              <w:jc w:val="center"/>
            </w:pPr>
            <w:r w:rsidRPr="00FF726C">
              <w:t>39</w:t>
            </w:r>
          </w:p>
        </w:tc>
        <w:tc>
          <w:tcPr>
            <w:tcW w:w="1154" w:type="dxa"/>
            <w:tcBorders>
              <w:top w:val="single" w:sz="4" w:space="0" w:color="auto"/>
              <w:left w:val="nil"/>
              <w:bottom w:val="single" w:sz="4" w:space="0" w:color="auto"/>
              <w:right w:val="single" w:sz="8" w:space="0" w:color="auto"/>
            </w:tcBorders>
            <w:vAlign w:val="center"/>
          </w:tcPr>
          <w:p w:rsidR="0021021C" w:rsidRPr="00FF726C" w:rsidRDefault="0021021C">
            <w:pPr>
              <w:jc w:val="center"/>
            </w:pPr>
            <w:r w:rsidRPr="00FF726C">
              <w:t>0,27</w:t>
            </w:r>
          </w:p>
        </w:tc>
        <w:tc>
          <w:tcPr>
            <w:tcW w:w="1154" w:type="dxa"/>
            <w:tcBorders>
              <w:top w:val="single" w:sz="4" w:space="0" w:color="auto"/>
              <w:left w:val="nil"/>
              <w:bottom w:val="single" w:sz="4" w:space="0" w:color="auto"/>
              <w:right w:val="single" w:sz="4" w:space="0" w:color="auto"/>
            </w:tcBorders>
            <w:vAlign w:val="center"/>
          </w:tcPr>
          <w:p w:rsidR="0021021C" w:rsidRPr="00FF726C" w:rsidRDefault="0021021C">
            <w:pPr>
              <w:jc w:val="center"/>
            </w:pPr>
            <w:r w:rsidRPr="00FF726C">
              <w:t>32</w:t>
            </w:r>
          </w:p>
        </w:tc>
        <w:tc>
          <w:tcPr>
            <w:tcW w:w="1154" w:type="dxa"/>
            <w:tcBorders>
              <w:top w:val="single" w:sz="4" w:space="0" w:color="auto"/>
              <w:left w:val="nil"/>
              <w:bottom w:val="single" w:sz="4" w:space="0" w:color="auto"/>
              <w:right w:val="single" w:sz="8" w:space="0" w:color="auto"/>
            </w:tcBorders>
            <w:vAlign w:val="center"/>
          </w:tcPr>
          <w:p w:rsidR="0021021C" w:rsidRPr="00FF726C" w:rsidRDefault="0021021C">
            <w:pPr>
              <w:jc w:val="center"/>
            </w:pPr>
            <w:r w:rsidRPr="00FF726C">
              <w:t>0,20</w:t>
            </w:r>
          </w:p>
        </w:tc>
        <w:tc>
          <w:tcPr>
            <w:tcW w:w="1154" w:type="dxa"/>
            <w:tcBorders>
              <w:top w:val="single" w:sz="4" w:space="0" w:color="auto"/>
              <w:left w:val="nil"/>
              <w:bottom w:val="single" w:sz="4" w:space="0" w:color="auto"/>
              <w:right w:val="single" w:sz="4" w:space="0" w:color="auto"/>
            </w:tcBorders>
            <w:vAlign w:val="center"/>
          </w:tcPr>
          <w:p w:rsidR="0021021C" w:rsidRPr="00FF726C" w:rsidRDefault="0021021C">
            <w:pPr>
              <w:jc w:val="center"/>
            </w:pPr>
            <w:r w:rsidRPr="00FF726C">
              <w:t>36</w:t>
            </w:r>
          </w:p>
        </w:tc>
        <w:tc>
          <w:tcPr>
            <w:tcW w:w="1154" w:type="dxa"/>
            <w:tcBorders>
              <w:top w:val="single" w:sz="4" w:space="0" w:color="auto"/>
              <w:left w:val="nil"/>
              <w:bottom w:val="single" w:sz="4" w:space="0" w:color="auto"/>
              <w:right w:val="single" w:sz="8" w:space="0" w:color="auto"/>
            </w:tcBorders>
            <w:vAlign w:val="center"/>
          </w:tcPr>
          <w:p w:rsidR="0021021C" w:rsidRPr="00FF726C" w:rsidRDefault="0021021C">
            <w:pPr>
              <w:jc w:val="center"/>
            </w:pPr>
            <w:r w:rsidRPr="00FF726C">
              <w:t>0,21</w:t>
            </w:r>
          </w:p>
        </w:tc>
      </w:tr>
      <w:tr w:rsidR="0021021C" w:rsidRPr="00FF726C" w:rsidTr="0021021C">
        <w:tc>
          <w:tcPr>
            <w:tcW w:w="709" w:type="dxa"/>
            <w:tcBorders>
              <w:bottom w:val="doub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bottom w:val="double" w:sz="4" w:space="0" w:color="auto"/>
            </w:tcBorders>
            <w:vAlign w:val="center"/>
          </w:tcPr>
          <w:p w:rsidR="0021021C" w:rsidRPr="00FF726C" w:rsidRDefault="0021021C" w:rsidP="0021021C">
            <w:pPr>
              <w:tabs>
                <w:tab w:val="left" w:pos="10320"/>
              </w:tabs>
            </w:pPr>
            <w:r w:rsidRPr="00FF726C">
              <w:t>Обучающийся иностранной образовательной организации</w:t>
            </w:r>
          </w:p>
        </w:tc>
        <w:tc>
          <w:tcPr>
            <w:tcW w:w="1154" w:type="dxa"/>
            <w:tcBorders>
              <w:bottom w:val="double" w:sz="4" w:space="0" w:color="auto"/>
            </w:tcBorders>
            <w:vAlign w:val="center"/>
          </w:tcPr>
          <w:p w:rsidR="0021021C" w:rsidRPr="00FF726C" w:rsidRDefault="0021021C">
            <w:pPr>
              <w:jc w:val="center"/>
            </w:pPr>
          </w:p>
        </w:tc>
        <w:tc>
          <w:tcPr>
            <w:tcW w:w="1154" w:type="dxa"/>
            <w:tcBorders>
              <w:bottom w:val="double" w:sz="4" w:space="0" w:color="auto"/>
            </w:tcBorders>
            <w:vAlign w:val="center"/>
          </w:tcPr>
          <w:p w:rsidR="0021021C" w:rsidRPr="00FF726C" w:rsidRDefault="0021021C">
            <w:pPr>
              <w:jc w:val="center"/>
            </w:pPr>
          </w:p>
        </w:tc>
        <w:tc>
          <w:tcPr>
            <w:tcW w:w="1154" w:type="dxa"/>
            <w:tcBorders>
              <w:bottom w:val="double" w:sz="4" w:space="0" w:color="auto"/>
            </w:tcBorders>
            <w:vAlign w:val="center"/>
          </w:tcPr>
          <w:p w:rsidR="0021021C" w:rsidRPr="00FF726C" w:rsidRDefault="0021021C">
            <w:pPr>
              <w:jc w:val="center"/>
            </w:pPr>
          </w:p>
        </w:tc>
        <w:tc>
          <w:tcPr>
            <w:tcW w:w="1154" w:type="dxa"/>
            <w:tcBorders>
              <w:bottom w:val="double" w:sz="4" w:space="0" w:color="auto"/>
            </w:tcBorders>
            <w:vAlign w:val="center"/>
          </w:tcPr>
          <w:p w:rsidR="0021021C" w:rsidRPr="00FF726C" w:rsidRDefault="0021021C">
            <w:pPr>
              <w:jc w:val="center"/>
            </w:pPr>
          </w:p>
        </w:tc>
        <w:tc>
          <w:tcPr>
            <w:tcW w:w="1154" w:type="dxa"/>
            <w:tcBorders>
              <w:bottom w:val="double" w:sz="4" w:space="0" w:color="auto"/>
            </w:tcBorders>
            <w:vAlign w:val="center"/>
          </w:tcPr>
          <w:p w:rsidR="0021021C" w:rsidRPr="00FF726C" w:rsidRDefault="0021021C">
            <w:pPr>
              <w:jc w:val="center"/>
            </w:pPr>
          </w:p>
        </w:tc>
        <w:tc>
          <w:tcPr>
            <w:tcW w:w="1154" w:type="dxa"/>
            <w:tcBorders>
              <w:bottom w:val="double" w:sz="4" w:space="0" w:color="auto"/>
            </w:tcBorders>
            <w:vAlign w:val="center"/>
          </w:tcPr>
          <w:p w:rsidR="0021021C" w:rsidRPr="00FF726C" w:rsidRDefault="0021021C">
            <w:pPr>
              <w:jc w:val="center"/>
            </w:pPr>
          </w:p>
        </w:tc>
      </w:tr>
      <w:tr w:rsidR="0021021C" w:rsidRPr="00FF726C" w:rsidTr="0021021C">
        <w:tc>
          <w:tcPr>
            <w:tcW w:w="709" w:type="dxa"/>
            <w:tcBorders>
              <w:top w:val="double" w:sz="4" w:space="0" w:color="auto"/>
              <w:left w:val="double" w:sz="4" w:space="0" w:color="auto"/>
              <w:bottom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double" w:sz="4" w:space="0" w:color="auto"/>
              <w:bottom w:val="single" w:sz="4" w:space="0" w:color="auto"/>
            </w:tcBorders>
            <w:vAlign w:val="center"/>
          </w:tcPr>
          <w:p w:rsidR="0021021C" w:rsidRPr="00FF726C" w:rsidRDefault="0021021C" w:rsidP="0021021C">
            <w:pPr>
              <w:tabs>
                <w:tab w:val="left" w:pos="10320"/>
              </w:tabs>
            </w:pPr>
            <w:r w:rsidRPr="00FF726C">
              <w:t>Обучающиеся на дому</w:t>
            </w:r>
          </w:p>
        </w:tc>
        <w:tc>
          <w:tcPr>
            <w:tcW w:w="1154" w:type="dxa"/>
            <w:tcBorders>
              <w:top w:val="double" w:sz="4" w:space="0" w:color="auto"/>
              <w:bottom w:val="single" w:sz="4" w:space="0" w:color="auto"/>
            </w:tcBorders>
            <w:vAlign w:val="center"/>
          </w:tcPr>
          <w:p w:rsidR="0021021C" w:rsidRPr="00FF726C" w:rsidRDefault="0021021C">
            <w:pPr>
              <w:jc w:val="center"/>
            </w:pPr>
            <w:r w:rsidRPr="00FF726C">
              <w:t>84</w:t>
            </w:r>
          </w:p>
        </w:tc>
        <w:tc>
          <w:tcPr>
            <w:tcW w:w="1154" w:type="dxa"/>
            <w:tcBorders>
              <w:top w:val="double" w:sz="4" w:space="0" w:color="auto"/>
              <w:bottom w:val="single" w:sz="4" w:space="0" w:color="auto"/>
            </w:tcBorders>
            <w:vAlign w:val="center"/>
          </w:tcPr>
          <w:p w:rsidR="0021021C" w:rsidRPr="00FF726C" w:rsidRDefault="0021021C">
            <w:pPr>
              <w:jc w:val="center"/>
            </w:pPr>
            <w:r w:rsidRPr="00FF726C">
              <w:t>0,57</w:t>
            </w:r>
          </w:p>
        </w:tc>
        <w:tc>
          <w:tcPr>
            <w:tcW w:w="1154" w:type="dxa"/>
            <w:tcBorders>
              <w:top w:val="double" w:sz="4" w:space="0" w:color="auto"/>
              <w:bottom w:val="single" w:sz="4" w:space="0" w:color="auto"/>
            </w:tcBorders>
            <w:vAlign w:val="center"/>
          </w:tcPr>
          <w:p w:rsidR="0021021C" w:rsidRPr="00FF726C" w:rsidRDefault="0021021C">
            <w:pPr>
              <w:jc w:val="center"/>
            </w:pPr>
            <w:r w:rsidRPr="00FF726C">
              <w:t>107</w:t>
            </w:r>
          </w:p>
        </w:tc>
        <w:tc>
          <w:tcPr>
            <w:tcW w:w="1154" w:type="dxa"/>
            <w:tcBorders>
              <w:top w:val="double" w:sz="4" w:space="0" w:color="auto"/>
              <w:bottom w:val="single" w:sz="4" w:space="0" w:color="auto"/>
            </w:tcBorders>
            <w:vAlign w:val="center"/>
          </w:tcPr>
          <w:p w:rsidR="0021021C" w:rsidRPr="00FF726C" w:rsidRDefault="0021021C">
            <w:pPr>
              <w:jc w:val="center"/>
            </w:pPr>
            <w:r w:rsidRPr="00FF726C">
              <w:t>0,66</w:t>
            </w:r>
          </w:p>
        </w:tc>
        <w:tc>
          <w:tcPr>
            <w:tcW w:w="1154" w:type="dxa"/>
            <w:tcBorders>
              <w:top w:val="double" w:sz="4" w:space="0" w:color="auto"/>
              <w:bottom w:val="single" w:sz="4" w:space="0" w:color="auto"/>
            </w:tcBorders>
            <w:vAlign w:val="center"/>
          </w:tcPr>
          <w:p w:rsidR="0021021C" w:rsidRPr="00FF726C" w:rsidRDefault="0021021C">
            <w:pPr>
              <w:jc w:val="center"/>
            </w:pPr>
            <w:r w:rsidRPr="00FF726C">
              <w:t>162</w:t>
            </w:r>
          </w:p>
        </w:tc>
        <w:tc>
          <w:tcPr>
            <w:tcW w:w="1154" w:type="dxa"/>
            <w:tcBorders>
              <w:top w:val="double" w:sz="4" w:space="0" w:color="auto"/>
              <w:bottom w:val="single" w:sz="4" w:space="0" w:color="auto"/>
              <w:right w:val="double" w:sz="4" w:space="0" w:color="auto"/>
            </w:tcBorders>
            <w:vAlign w:val="center"/>
          </w:tcPr>
          <w:p w:rsidR="0021021C" w:rsidRPr="00FF726C" w:rsidRDefault="0021021C">
            <w:pPr>
              <w:jc w:val="center"/>
            </w:pPr>
            <w:r w:rsidRPr="00FF726C">
              <w:t>0,96</w:t>
            </w:r>
          </w:p>
        </w:tc>
      </w:tr>
      <w:tr w:rsidR="0021021C" w:rsidRPr="00FF726C" w:rsidTr="0021021C">
        <w:tc>
          <w:tcPr>
            <w:tcW w:w="709" w:type="dxa"/>
            <w:tcBorders>
              <w:top w:val="single" w:sz="4" w:space="0" w:color="auto"/>
              <w:left w:val="double" w:sz="4" w:space="0" w:color="auto"/>
              <w:bottom w:val="doub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double" w:sz="4" w:space="0" w:color="auto"/>
              <w:right w:val="single" w:sz="4" w:space="0" w:color="auto"/>
            </w:tcBorders>
            <w:vAlign w:val="center"/>
          </w:tcPr>
          <w:p w:rsidR="0021021C" w:rsidRPr="00FF726C" w:rsidRDefault="0021021C" w:rsidP="0021021C">
            <w:pPr>
              <w:tabs>
                <w:tab w:val="left" w:pos="10320"/>
              </w:tabs>
            </w:pPr>
            <w:r w:rsidRPr="00FF726C">
              <w:t>Обучающиеся с ограниченными возможностями здоровья</w:t>
            </w:r>
          </w:p>
        </w:tc>
        <w:tc>
          <w:tcPr>
            <w:tcW w:w="1154" w:type="dxa"/>
            <w:tcBorders>
              <w:top w:val="single" w:sz="4" w:space="0" w:color="auto"/>
              <w:left w:val="single" w:sz="4" w:space="0" w:color="auto"/>
              <w:bottom w:val="double" w:sz="4" w:space="0" w:color="auto"/>
              <w:right w:val="single" w:sz="4" w:space="0" w:color="auto"/>
            </w:tcBorders>
            <w:vAlign w:val="center"/>
          </w:tcPr>
          <w:p w:rsidR="0021021C" w:rsidRPr="00FF726C" w:rsidRDefault="0021021C">
            <w:pPr>
              <w:jc w:val="center"/>
            </w:pPr>
            <w:r w:rsidRPr="00FF726C">
              <w:t>12</w:t>
            </w:r>
          </w:p>
        </w:tc>
        <w:tc>
          <w:tcPr>
            <w:tcW w:w="1154" w:type="dxa"/>
            <w:tcBorders>
              <w:top w:val="single" w:sz="4" w:space="0" w:color="auto"/>
              <w:left w:val="single" w:sz="4" w:space="0" w:color="auto"/>
              <w:bottom w:val="double" w:sz="4" w:space="0" w:color="auto"/>
              <w:right w:val="single" w:sz="4" w:space="0" w:color="auto"/>
            </w:tcBorders>
            <w:vAlign w:val="center"/>
          </w:tcPr>
          <w:p w:rsidR="0021021C" w:rsidRPr="00FF726C" w:rsidRDefault="0021021C">
            <w:pPr>
              <w:jc w:val="center"/>
            </w:pPr>
            <w:r w:rsidRPr="00FF726C">
              <w:t>0,08</w:t>
            </w:r>
          </w:p>
        </w:tc>
        <w:tc>
          <w:tcPr>
            <w:tcW w:w="1154" w:type="dxa"/>
            <w:tcBorders>
              <w:top w:val="single" w:sz="4" w:space="0" w:color="auto"/>
              <w:left w:val="single" w:sz="4" w:space="0" w:color="auto"/>
              <w:bottom w:val="double" w:sz="4" w:space="0" w:color="auto"/>
              <w:right w:val="single" w:sz="4" w:space="0" w:color="auto"/>
            </w:tcBorders>
            <w:vAlign w:val="center"/>
          </w:tcPr>
          <w:p w:rsidR="0021021C" w:rsidRPr="00FF726C" w:rsidRDefault="0021021C">
            <w:pPr>
              <w:jc w:val="center"/>
            </w:pPr>
            <w:r w:rsidRPr="00FF726C">
              <w:t>13</w:t>
            </w:r>
          </w:p>
        </w:tc>
        <w:tc>
          <w:tcPr>
            <w:tcW w:w="1154" w:type="dxa"/>
            <w:tcBorders>
              <w:top w:val="single" w:sz="4" w:space="0" w:color="auto"/>
              <w:left w:val="single" w:sz="4" w:space="0" w:color="auto"/>
              <w:bottom w:val="double" w:sz="4" w:space="0" w:color="auto"/>
              <w:right w:val="single" w:sz="4" w:space="0" w:color="auto"/>
            </w:tcBorders>
            <w:vAlign w:val="center"/>
          </w:tcPr>
          <w:p w:rsidR="0021021C" w:rsidRPr="00FF726C" w:rsidRDefault="0021021C">
            <w:pPr>
              <w:jc w:val="center"/>
            </w:pPr>
            <w:r w:rsidRPr="00FF726C">
              <w:t>0,08</w:t>
            </w:r>
          </w:p>
        </w:tc>
        <w:tc>
          <w:tcPr>
            <w:tcW w:w="1154" w:type="dxa"/>
            <w:tcBorders>
              <w:top w:val="single" w:sz="4" w:space="0" w:color="auto"/>
              <w:left w:val="single" w:sz="4" w:space="0" w:color="auto"/>
              <w:bottom w:val="double" w:sz="4" w:space="0" w:color="auto"/>
              <w:right w:val="single" w:sz="4" w:space="0" w:color="auto"/>
            </w:tcBorders>
            <w:vAlign w:val="center"/>
          </w:tcPr>
          <w:p w:rsidR="0021021C" w:rsidRPr="00FF726C" w:rsidRDefault="0021021C">
            <w:pPr>
              <w:jc w:val="center"/>
            </w:pPr>
            <w:r w:rsidRPr="00FF726C">
              <w:t>15</w:t>
            </w:r>
          </w:p>
        </w:tc>
        <w:tc>
          <w:tcPr>
            <w:tcW w:w="1154" w:type="dxa"/>
            <w:tcBorders>
              <w:top w:val="single" w:sz="4" w:space="0" w:color="auto"/>
              <w:left w:val="single" w:sz="4" w:space="0" w:color="auto"/>
              <w:bottom w:val="double" w:sz="4" w:space="0" w:color="auto"/>
              <w:right w:val="double" w:sz="4" w:space="0" w:color="auto"/>
            </w:tcBorders>
            <w:vAlign w:val="center"/>
          </w:tcPr>
          <w:p w:rsidR="0021021C" w:rsidRPr="00FF726C" w:rsidRDefault="0021021C">
            <w:pPr>
              <w:jc w:val="center"/>
            </w:pPr>
            <w:r w:rsidRPr="00FF726C">
              <w:t>0,09</w:t>
            </w:r>
          </w:p>
        </w:tc>
      </w:tr>
      <w:tr w:rsidR="0021021C" w:rsidRPr="00FF726C" w:rsidTr="0021021C">
        <w:tc>
          <w:tcPr>
            <w:tcW w:w="709" w:type="dxa"/>
            <w:tcBorders>
              <w:top w:val="doub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doub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Средняя общеобразовательная школа</w:t>
            </w:r>
          </w:p>
        </w:tc>
        <w:tc>
          <w:tcPr>
            <w:tcW w:w="1154" w:type="dxa"/>
            <w:tcBorders>
              <w:top w:val="doub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10558</w:t>
            </w:r>
          </w:p>
        </w:tc>
        <w:tc>
          <w:tcPr>
            <w:tcW w:w="1154" w:type="dxa"/>
            <w:tcBorders>
              <w:top w:val="doub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72,27</w:t>
            </w:r>
          </w:p>
        </w:tc>
        <w:tc>
          <w:tcPr>
            <w:tcW w:w="1154" w:type="dxa"/>
            <w:tcBorders>
              <w:top w:val="doub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12092</w:t>
            </w:r>
          </w:p>
        </w:tc>
        <w:tc>
          <w:tcPr>
            <w:tcW w:w="1154" w:type="dxa"/>
            <w:tcBorders>
              <w:top w:val="doub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74,18</w:t>
            </w:r>
          </w:p>
        </w:tc>
        <w:tc>
          <w:tcPr>
            <w:tcW w:w="1154" w:type="dxa"/>
            <w:tcBorders>
              <w:top w:val="doub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12443</w:t>
            </w:r>
          </w:p>
        </w:tc>
        <w:tc>
          <w:tcPr>
            <w:tcW w:w="1154" w:type="dxa"/>
            <w:tcBorders>
              <w:top w:val="doub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74,07</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Средняя общеобразовательная школа с углубленным изучением отдельных предметов</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419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2,87</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406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2,49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404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2,40</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Гимназия</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1353</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9,26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1305</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8,01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1344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8,00</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Лицей</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1703</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11,66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1889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11,59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1937</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11,53</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Основная общеобразовательная школа</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294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2,01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332</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2,04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383</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2,28</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Основная общеобразовательная школа-интернат</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0,03</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0,01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Средняя общеобразовательная школа-интернат</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0,11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0,16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13</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0,08</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Средняя общеобразовательная школа-интернат с углубленным изучением отдельных предметов</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42</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0,29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0,25</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64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0,38</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Лицей-интернат</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40</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0,27</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39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0,24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45</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0,27</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Кадетская школа-интернат</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74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0,51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72</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0,44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73</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0,43</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Кадетская школа</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46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0,31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33</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0,20</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57</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0,34</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Специальная (коррекционная) общеобразовательная школа</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Вечерняя (сменная) общеобразовательная школа</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0,06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16</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0,10</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0,01</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Открытая (сменная) общеобразовательная школа</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0,01</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Общеобразовательное учреждение казачий кадетский корпус</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8</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0,05</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7</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0,04</w:t>
            </w:r>
          </w:p>
        </w:tc>
      </w:tr>
      <w:tr w:rsidR="0021021C" w:rsidRPr="00FF726C" w:rsidTr="002D68A2">
        <w:tc>
          <w:tcPr>
            <w:tcW w:w="709" w:type="dxa"/>
            <w:tcBorders>
              <w:top w:val="single" w:sz="4" w:space="0" w:color="auto"/>
              <w:left w:val="single" w:sz="4" w:space="0" w:color="auto"/>
              <w:bottom w:val="single" w:sz="4" w:space="0" w:color="auto"/>
              <w:right w:val="single" w:sz="4" w:space="0" w:color="auto"/>
            </w:tcBorders>
          </w:tcPr>
          <w:p w:rsidR="0021021C" w:rsidRPr="00FF726C" w:rsidRDefault="0021021C" w:rsidP="00D00D9E">
            <w:pPr>
              <w:pStyle w:val="a3"/>
              <w:numPr>
                <w:ilvl w:val="0"/>
                <w:numId w:val="35"/>
              </w:numPr>
              <w:tabs>
                <w:tab w:val="left" w:pos="10320"/>
              </w:tabs>
              <w:spacing w:after="0" w:line="240" w:lineRule="auto"/>
              <w:ind w:left="0" w:firstLine="0"/>
              <w:jc w:val="center"/>
              <w:rPr>
                <w:rFonts w:ascii="Times New Roman" w:hAnsi="Times New Roman"/>
                <w:sz w:val="24"/>
                <w:szCs w:val="24"/>
              </w:rPr>
            </w:pPr>
          </w:p>
        </w:tc>
        <w:tc>
          <w:tcPr>
            <w:tcW w:w="6650"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rsidP="0021021C">
            <w:pPr>
              <w:tabs>
                <w:tab w:val="left" w:pos="10320"/>
              </w:tabs>
            </w:pPr>
            <w:r w:rsidRPr="00FF726C">
              <w:t>Иное</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50</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0,34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39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0,24</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29</w:t>
            </w:r>
          </w:p>
        </w:tc>
        <w:tc>
          <w:tcPr>
            <w:tcW w:w="1154" w:type="dxa"/>
            <w:tcBorders>
              <w:top w:val="single" w:sz="4" w:space="0" w:color="auto"/>
              <w:left w:val="single" w:sz="4" w:space="0" w:color="auto"/>
              <w:bottom w:val="single" w:sz="4" w:space="0" w:color="auto"/>
              <w:right w:val="single" w:sz="4" w:space="0" w:color="auto"/>
            </w:tcBorders>
            <w:vAlign w:val="center"/>
          </w:tcPr>
          <w:p w:rsidR="0021021C" w:rsidRPr="00FF726C" w:rsidRDefault="0021021C">
            <w:pPr>
              <w:jc w:val="center"/>
            </w:pPr>
            <w:r w:rsidRPr="00FF726C">
              <w:t>0,17</w:t>
            </w:r>
          </w:p>
        </w:tc>
      </w:tr>
    </w:tbl>
    <w:p w:rsidR="00D00D9E" w:rsidRPr="00FF726C" w:rsidRDefault="00D00D9E">
      <w:pPr>
        <w:rPr>
          <w:b/>
        </w:rPr>
      </w:pPr>
      <w:bookmarkStart w:id="3" w:name="_Toc424490577"/>
      <w:r w:rsidRPr="00FF726C">
        <w:rPr>
          <w:b/>
        </w:rPr>
        <w:br w:type="page"/>
      </w:r>
    </w:p>
    <w:bookmarkEnd w:id="3"/>
    <w:p w:rsidR="0021021C" w:rsidRPr="00FF726C" w:rsidRDefault="0021021C" w:rsidP="0021021C">
      <w:pPr>
        <w:jc w:val="both"/>
        <w:rPr>
          <w:b/>
          <w:i/>
          <w:color w:val="000000"/>
        </w:rPr>
      </w:pPr>
      <w:r w:rsidRPr="00FF726C">
        <w:rPr>
          <w:b/>
          <w:i/>
          <w:color w:val="000000"/>
        </w:rPr>
        <w:lastRenderedPageBreak/>
        <w:t xml:space="preserve">ВЫВОД о характере изменения количества участников ОГЭ по учебному предмету </w:t>
      </w:r>
      <w:r w:rsidR="00C1503F" w:rsidRPr="00FF726C">
        <w:rPr>
          <w:b/>
          <w:i/>
          <w:color w:val="000000"/>
        </w:rPr>
        <w:t>«</w:t>
      </w:r>
      <w:r w:rsidRPr="00FF726C">
        <w:rPr>
          <w:b/>
          <w:i/>
          <w:color w:val="000000"/>
        </w:rPr>
        <w:t>Информатика</w:t>
      </w:r>
      <w:r w:rsidR="00C1503F" w:rsidRPr="00FF726C">
        <w:rPr>
          <w:b/>
          <w:i/>
          <w:color w:val="000000"/>
        </w:rPr>
        <w:t>»</w:t>
      </w:r>
    </w:p>
    <w:p w:rsidR="0021021C" w:rsidRPr="00FF726C" w:rsidRDefault="0021021C" w:rsidP="0021021C">
      <w:pPr>
        <w:spacing w:line="276" w:lineRule="auto"/>
        <w:ind w:firstLine="709"/>
        <w:jc w:val="both"/>
        <w:rPr>
          <w:color w:val="000000"/>
        </w:rPr>
      </w:pPr>
    </w:p>
    <w:p w:rsidR="00CA1A90" w:rsidRPr="00FF726C" w:rsidRDefault="00CA1A90" w:rsidP="0021021C">
      <w:pPr>
        <w:spacing w:line="276" w:lineRule="auto"/>
        <w:ind w:firstLine="709"/>
        <w:jc w:val="both"/>
      </w:pPr>
      <w:r w:rsidRPr="00FF726C">
        <w:t>В 202</w:t>
      </w:r>
      <w:r w:rsidR="00B067F3" w:rsidRPr="00FF726C">
        <w:t>5</w:t>
      </w:r>
      <w:r w:rsidRPr="00FF726C">
        <w:t xml:space="preserve"> году основной государственный экзамен по информатике сдавали 16</w:t>
      </w:r>
      <w:r w:rsidR="00B067F3" w:rsidRPr="00FF726C">
        <w:t>8</w:t>
      </w:r>
      <w:r w:rsidRPr="00FF726C">
        <w:t>00 выпускников, что составляет 3</w:t>
      </w:r>
      <w:r w:rsidR="00B067F3" w:rsidRPr="00FF726C">
        <w:t>7</w:t>
      </w:r>
      <w:r w:rsidRPr="00FF726C">
        <w:t>,</w:t>
      </w:r>
      <w:r w:rsidR="00B067F3" w:rsidRPr="00FF726C">
        <w:t>31</w:t>
      </w:r>
      <w:r w:rsidRPr="00FF726C">
        <w:t>% от общего числа участников государственной итоговой аттестации по программам основного общего образования. Количество участников экзамена выросло по сравнению с 202</w:t>
      </w:r>
      <w:r w:rsidR="00244945" w:rsidRPr="00FF726C">
        <w:t>4</w:t>
      </w:r>
      <w:r w:rsidRPr="00FF726C">
        <w:t xml:space="preserve"> годом в 1,</w:t>
      </w:r>
      <w:r w:rsidR="005477D5" w:rsidRPr="00FF726C">
        <w:t>03</w:t>
      </w:r>
      <w:r w:rsidRPr="00FF726C">
        <w:t xml:space="preserve"> раза. Количество участников экзамена распределилось следующим образом: традиционно самое большое количество выпускников представлено из общеобразовательных организаций текущего года (16</w:t>
      </w:r>
      <w:r w:rsidR="000B5CBC" w:rsidRPr="00FF726C">
        <w:t>764</w:t>
      </w:r>
      <w:r w:rsidR="00E57985" w:rsidRPr="00FF726C">
        <w:t xml:space="preserve"> выпускника</w:t>
      </w:r>
      <w:r w:rsidRPr="00FF726C">
        <w:t xml:space="preserve"> или 99,</w:t>
      </w:r>
      <w:r w:rsidR="000B5CBC" w:rsidRPr="00FF726C">
        <w:t>79</w:t>
      </w:r>
      <w:r w:rsidRPr="00FF726C">
        <w:t>%); 12</w:t>
      </w:r>
      <w:r w:rsidR="000B5CBC" w:rsidRPr="00FF726C">
        <w:t>443</w:t>
      </w:r>
      <w:r w:rsidRPr="00FF726C">
        <w:t xml:space="preserve"> выпускник</w:t>
      </w:r>
      <w:r w:rsidR="00E57985" w:rsidRPr="00FF726C">
        <w:t>а</w:t>
      </w:r>
      <w:r w:rsidRPr="00FF726C">
        <w:t xml:space="preserve"> СОШ, лицеев и гимназий </w:t>
      </w:r>
      <w:r w:rsidR="00E57985" w:rsidRPr="00FF726C">
        <w:t xml:space="preserve">– </w:t>
      </w:r>
      <w:r w:rsidRPr="00FF726C">
        <w:t xml:space="preserve">соответственно </w:t>
      </w:r>
      <w:r w:rsidR="0066134B" w:rsidRPr="00FF726C">
        <w:t>1937</w:t>
      </w:r>
      <w:r w:rsidRPr="00FF726C">
        <w:t xml:space="preserve"> и 1</w:t>
      </w:r>
      <w:r w:rsidR="0066134B" w:rsidRPr="00FF726C">
        <w:t>344</w:t>
      </w:r>
      <w:r w:rsidRPr="00FF726C">
        <w:t xml:space="preserve">. Количество выпускников с ограниченными возможностями здоровья </w:t>
      </w:r>
      <w:r w:rsidR="008222CD" w:rsidRPr="00FF726C">
        <w:t xml:space="preserve">увеличилось до </w:t>
      </w:r>
      <w:r w:rsidR="00E57985" w:rsidRPr="00FF726C">
        <w:t>15</w:t>
      </w:r>
      <w:r w:rsidR="008222CD" w:rsidRPr="00FF726C">
        <w:t xml:space="preserve"> участников, что соответствует 0,0</w:t>
      </w:r>
      <w:r w:rsidR="00E57985" w:rsidRPr="00FF726C">
        <w:t>9</w:t>
      </w:r>
      <w:r w:rsidR="008222CD" w:rsidRPr="00FF726C">
        <w:t>%</w:t>
      </w:r>
      <w:r w:rsidRPr="00FF726C">
        <w:t>. Почти в 1,</w:t>
      </w:r>
      <w:r w:rsidR="00DD35B4" w:rsidRPr="00FF726C">
        <w:t>5</w:t>
      </w:r>
      <w:r w:rsidRPr="00FF726C">
        <w:t xml:space="preserve"> раза увеличилось количество выпускников, сдававших ОГЭ среди обучающихся на дому.</w:t>
      </w:r>
    </w:p>
    <w:p w:rsidR="00CA1A90" w:rsidRPr="00FF726C" w:rsidRDefault="00CA1A90" w:rsidP="0021021C">
      <w:pPr>
        <w:spacing w:line="276" w:lineRule="auto"/>
        <w:ind w:firstLine="709"/>
        <w:jc w:val="both"/>
      </w:pPr>
      <w:r w:rsidRPr="00FF726C">
        <w:t>Таким образом, можно отметить положительную динамику увеличения количества обучающихся, которые выбирают экзамен по информатике на государственной итоговой аттестации по программам основного общего образования.</w:t>
      </w:r>
    </w:p>
    <w:p w:rsidR="003B63D9" w:rsidRPr="00FF726C" w:rsidRDefault="003B63D9" w:rsidP="0021021C">
      <w:pPr>
        <w:spacing w:line="276" w:lineRule="auto"/>
        <w:ind w:firstLine="709"/>
        <w:jc w:val="both"/>
        <w:rPr>
          <w:bCs/>
        </w:rPr>
      </w:pPr>
    </w:p>
    <w:p w:rsidR="0014037B" w:rsidRPr="00FF726C" w:rsidRDefault="0014037B">
      <w:pPr>
        <w:spacing w:after="200" w:line="276" w:lineRule="auto"/>
        <w:rPr>
          <w:b/>
          <w:bCs/>
          <w:sz w:val="28"/>
          <w:szCs w:val="28"/>
        </w:rPr>
      </w:pPr>
      <w:r w:rsidRPr="00FF726C">
        <w:rPr>
          <w:b/>
          <w:bCs/>
          <w:sz w:val="28"/>
          <w:szCs w:val="28"/>
        </w:rPr>
        <w:br w:type="page"/>
      </w:r>
    </w:p>
    <w:p w:rsidR="009D3285" w:rsidRPr="00FF726C" w:rsidRDefault="009D3285" w:rsidP="009D3285">
      <w:pPr>
        <w:jc w:val="center"/>
        <w:rPr>
          <w:b/>
          <w:color w:val="000000"/>
          <w:sz w:val="28"/>
          <w:szCs w:val="28"/>
        </w:rPr>
      </w:pPr>
      <w:r w:rsidRPr="00FF726C">
        <w:rPr>
          <w:b/>
          <w:color w:val="000000"/>
          <w:sz w:val="28"/>
          <w:szCs w:val="28"/>
        </w:rPr>
        <w:lastRenderedPageBreak/>
        <w:t xml:space="preserve">РАЗДЕЛ 2. ОСНОВНЫЕ РЕЗУЛЬТАТЫ ОГЭ ПО ПРЕДМЕТУ </w:t>
      </w:r>
      <w:r w:rsidR="00C1503F" w:rsidRPr="00FF726C">
        <w:rPr>
          <w:b/>
          <w:color w:val="000000"/>
          <w:sz w:val="28"/>
          <w:szCs w:val="28"/>
        </w:rPr>
        <w:t>«</w:t>
      </w:r>
      <w:r w:rsidRPr="00FF726C">
        <w:rPr>
          <w:b/>
          <w:color w:val="000000"/>
          <w:sz w:val="28"/>
          <w:szCs w:val="28"/>
        </w:rPr>
        <w:t>ИНФОРМАТИКА</w:t>
      </w:r>
      <w:r w:rsidR="00C1503F" w:rsidRPr="00FF726C">
        <w:rPr>
          <w:b/>
          <w:color w:val="000000"/>
          <w:sz w:val="28"/>
          <w:szCs w:val="28"/>
        </w:rPr>
        <w:t>»</w:t>
      </w:r>
    </w:p>
    <w:p w:rsidR="009D3285" w:rsidRPr="00FF726C" w:rsidRDefault="009D3285" w:rsidP="009D3285">
      <w:pPr>
        <w:jc w:val="center"/>
        <w:rPr>
          <w:bCs/>
          <w:sz w:val="28"/>
          <w:szCs w:val="28"/>
        </w:rPr>
      </w:pPr>
    </w:p>
    <w:p w:rsidR="009D3285" w:rsidRPr="00FF726C" w:rsidRDefault="009D3285" w:rsidP="009D3285">
      <w:pPr>
        <w:rPr>
          <w:color w:val="000000"/>
          <w:sz w:val="28"/>
          <w:szCs w:val="28"/>
        </w:rPr>
      </w:pPr>
      <w:r w:rsidRPr="00FF726C">
        <w:rPr>
          <w:b/>
          <w:color w:val="000000"/>
          <w:sz w:val="28"/>
          <w:szCs w:val="28"/>
        </w:rPr>
        <w:t xml:space="preserve">2.1. Диаграмма распределения тестовых баллов участников ОГЭ по предмету </w:t>
      </w:r>
      <w:r w:rsidR="00C1503F" w:rsidRPr="00FF726C">
        <w:rPr>
          <w:b/>
          <w:color w:val="000000"/>
          <w:sz w:val="28"/>
          <w:szCs w:val="28"/>
        </w:rPr>
        <w:t>«</w:t>
      </w:r>
      <w:r w:rsidRPr="00FF726C">
        <w:rPr>
          <w:b/>
          <w:color w:val="000000"/>
          <w:sz w:val="28"/>
          <w:szCs w:val="28"/>
        </w:rPr>
        <w:t>Информатика</w:t>
      </w:r>
      <w:r w:rsidR="00C1503F" w:rsidRPr="00FF726C">
        <w:rPr>
          <w:b/>
          <w:color w:val="000000"/>
          <w:sz w:val="28"/>
          <w:szCs w:val="28"/>
        </w:rPr>
        <w:t>»</w:t>
      </w:r>
      <w:r w:rsidRPr="00FF726C">
        <w:rPr>
          <w:b/>
          <w:color w:val="000000"/>
          <w:sz w:val="28"/>
          <w:szCs w:val="28"/>
        </w:rPr>
        <w:t xml:space="preserve"> в 2025 г.</w:t>
      </w:r>
      <w:r w:rsidRPr="00FF726C">
        <w:rPr>
          <w:b/>
          <w:color w:val="000000"/>
          <w:sz w:val="28"/>
          <w:szCs w:val="28"/>
        </w:rPr>
        <w:br/>
      </w:r>
      <w:r w:rsidRPr="00FF726C">
        <w:rPr>
          <w:i/>
          <w:color w:val="000000"/>
          <w:sz w:val="28"/>
          <w:szCs w:val="28"/>
        </w:rPr>
        <w:t>(количество участников, получивших тот или иной тестовый балл)</w:t>
      </w:r>
    </w:p>
    <w:p w:rsidR="009D3285" w:rsidRPr="00FF726C" w:rsidRDefault="009D3285" w:rsidP="009D3285">
      <w:pPr>
        <w:jc w:val="center"/>
      </w:pPr>
      <w:r w:rsidRPr="00FF726C">
        <w:rPr>
          <w:noProof/>
        </w:rPr>
        <w:drawing>
          <wp:inline distT="0" distB="0" distL="0" distR="0">
            <wp:extent cx="5907405" cy="3408045"/>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7405" cy="3408045"/>
                    </a:xfrm>
                    <a:prstGeom prst="rect">
                      <a:avLst/>
                    </a:prstGeom>
                    <a:noFill/>
                  </pic:spPr>
                </pic:pic>
              </a:graphicData>
            </a:graphic>
          </wp:inline>
        </w:drawing>
      </w:r>
    </w:p>
    <w:p w:rsidR="009D3285" w:rsidRPr="00FF726C" w:rsidRDefault="009D3285" w:rsidP="009D3285">
      <w:pPr>
        <w:jc w:val="both"/>
      </w:pPr>
    </w:p>
    <w:tbl>
      <w:tblPr>
        <w:tblW w:w="14332" w:type="dxa"/>
        <w:tblInd w:w="93" w:type="dxa"/>
        <w:tblLayout w:type="fixed"/>
        <w:tblLook w:val="04A0" w:firstRow="1" w:lastRow="0" w:firstColumn="1" w:lastColumn="0" w:noHBand="0" w:noVBand="1"/>
      </w:tblPr>
      <w:tblGrid>
        <w:gridCol w:w="3417"/>
        <w:gridCol w:w="1091"/>
        <w:gridCol w:w="1092"/>
        <w:gridCol w:w="1091"/>
        <w:gridCol w:w="1092"/>
        <w:gridCol w:w="1091"/>
        <w:gridCol w:w="1092"/>
        <w:gridCol w:w="1091"/>
        <w:gridCol w:w="1092"/>
        <w:gridCol w:w="1091"/>
        <w:gridCol w:w="1092"/>
      </w:tblGrid>
      <w:tr w:rsidR="009D3285" w:rsidRPr="00FF726C" w:rsidTr="009D3285">
        <w:trPr>
          <w:trHeight w:val="20"/>
        </w:trPr>
        <w:tc>
          <w:tcPr>
            <w:tcW w:w="3417" w:type="dxa"/>
            <w:tcBorders>
              <w:top w:val="single" w:sz="4" w:space="0" w:color="auto"/>
              <w:left w:val="single" w:sz="4" w:space="0" w:color="auto"/>
              <w:bottom w:val="single" w:sz="4" w:space="0" w:color="auto"/>
              <w:right w:val="single" w:sz="4" w:space="0" w:color="auto"/>
            </w:tcBorders>
            <w:noWrap/>
            <w:vAlign w:val="bottom"/>
            <w:hideMark/>
          </w:tcPr>
          <w:p w:rsidR="009D3285" w:rsidRPr="00FF726C" w:rsidRDefault="009D3285" w:rsidP="009D3285">
            <w:pPr>
              <w:rPr>
                <w:rFonts w:eastAsia="Times New Roman"/>
                <w:color w:val="000000"/>
              </w:rPr>
            </w:pPr>
          </w:p>
        </w:tc>
        <w:tc>
          <w:tcPr>
            <w:tcW w:w="109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0</w:t>
            </w:r>
          </w:p>
        </w:tc>
        <w:tc>
          <w:tcPr>
            <w:tcW w:w="1092"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w:t>
            </w:r>
          </w:p>
        </w:tc>
        <w:tc>
          <w:tcPr>
            <w:tcW w:w="109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2</w:t>
            </w:r>
          </w:p>
        </w:tc>
        <w:tc>
          <w:tcPr>
            <w:tcW w:w="1092"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3</w:t>
            </w:r>
          </w:p>
        </w:tc>
        <w:tc>
          <w:tcPr>
            <w:tcW w:w="109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4</w:t>
            </w:r>
          </w:p>
        </w:tc>
        <w:tc>
          <w:tcPr>
            <w:tcW w:w="1092"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5</w:t>
            </w:r>
          </w:p>
        </w:tc>
        <w:tc>
          <w:tcPr>
            <w:tcW w:w="109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6</w:t>
            </w:r>
          </w:p>
        </w:tc>
        <w:tc>
          <w:tcPr>
            <w:tcW w:w="1092"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7</w:t>
            </w:r>
          </w:p>
        </w:tc>
        <w:tc>
          <w:tcPr>
            <w:tcW w:w="109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8</w:t>
            </w:r>
          </w:p>
        </w:tc>
        <w:tc>
          <w:tcPr>
            <w:tcW w:w="1092"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9</w:t>
            </w:r>
          </w:p>
        </w:tc>
      </w:tr>
      <w:tr w:rsidR="009D3285" w:rsidRPr="00FF726C" w:rsidTr="009D3285">
        <w:trPr>
          <w:trHeight w:val="20"/>
        </w:trPr>
        <w:tc>
          <w:tcPr>
            <w:tcW w:w="3417" w:type="dxa"/>
            <w:tcBorders>
              <w:top w:val="nil"/>
              <w:left w:val="single" w:sz="4" w:space="0" w:color="auto"/>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16800</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104</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82</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84</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67</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71</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597</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987</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1296</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1444</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1375</w:t>
            </w:r>
          </w:p>
        </w:tc>
      </w:tr>
      <w:tr w:rsidR="009D3285" w:rsidRPr="00FF726C" w:rsidTr="009D3285">
        <w:trPr>
          <w:trHeight w:val="20"/>
        </w:trPr>
        <w:tc>
          <w:tcPr>
            <w:tcW w:w="3417" w:type="dxa"/>
            <w:tcBorders>
              <w:top w:val="nil"/>
              <w:left w:val="single" w:sz="4" w:space="0" w:color="auto"/>
              <w:bottom w:val="single" w:sz="4" w:space="0" w:color="auto"/>
              <w:right w:val="single" w:sz="4" w:space="0" w:color="auto"/>
            </w:tcBorders>
            <w:noWrap/>
            <w:vAlign w:val="center"/>
            <w:hideMark/>
          </w:tcPr>
          <w:p w:rsidR="009D3285" w:rsidRPr="00FF726C" w:rsidRDefault="009D3285" w:rsidP="009D3285">
            <w:pPr>
              <w:rPr>
                <w:rFonts w:eastAsia="Times New Roman"/>
                <w:color w:val="000000"/>
              </w:rPr>
            </w:pPr>
            <w:r w:rsidRPr="00FF726C">
              <w:rPr>
                <w:rFonts w:eastAsia="Times New Roman"/>
                <w:color w:val="000000"/>
              </w:rPr>
              <w:t>% участников по РО 2025</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0,62</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0,49</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0,50</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0,40</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0,42</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3,55</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5,88</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7,71</w:t>
            </w:r>
          </w:p>
        </w:tc>
        <w:tc>
          <w:tcPr>
            <w:tcW w:w="109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8,60</w:t>
            </w:r>
          </w:p>
        </w:tc>
        <w:tc>
          <w:tcPr>
            <w:tcW w:w="1092"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8,18</w:t>
            </w:r>
          </w:p>
        </w:tc>
      </w:tr>
    </w:tbl>
    <w:p w:rsidR="009D3285" w:rsidRPr="00FF726C" w:rsidRDefault="009D3285" w:rsidP="009D3285">
      <w:pPr>
        <w:jc w:val="both"/>
      </w:pPr>
    </w:p>
    <w:tbl>
      <w:tblPr>
        <w:tblW w:w="14410" w:type="dxa"/>
        <w:tblInd w:w="93" w:type="dxa"/>
        <w:tblLayout w:type="fixed"/>
        <w:tblLook w:val="04A0" w:firstRow="1" w:lastRow="0" w:firstColumn="1" w:lastColumn="0" w:noHBand="0" w:noVBand="1"/>
      </w:tblPr>
      <w:tblGrid>
        <w:gridCol w:w="1200"/>
        <w:gridCol w:w="1201"/>
        <w:gridCol w:w="1201"/>
        <w:gridCol w:w="1201"/>
        <w:gridCol w:w="1201"/>
        <w:gridCol w:w="1201"/>
        <w:gridCol w:w="1200"/>
        <w:gridCol w:w="1201"/>
        <w:gridCol w:w="1201"/>
        <w:gridCol w:w="1201"/>
        <w:gridCol w:w="1201"/>
        <w:gridCol w:w="1201"/>
      </w:tblGrid>
      <w:tr w:rsidR="009D3285" w:rsidRPr="00FF726C" w:rsidTr="009D3285">
        <w:trPr>
          <w:trHeight w:val="20"/>
        </w:trPr>
        <w:tc>
          <w:tcPr>
            <w:tcW w:w="1200" w:type="dxa"/>
            <w:tcBorders>
              <w:top w:val="single" w:sz="4" w:space="0" w:color="auto"/>
              <w:left w:val="single" w:sz="4" w:space="0" w:color="auto"/>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10</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11</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12</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13</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14</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15</w:t>
            </w:r>
          </w:p>
        </w:tc>
        <w:tc>
          <w:tcPr>
            <w:tcW w:w="1200"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16</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17</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18</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19</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20</w:t>
            </w:r>
          </w:p>
        </w:tc>
        <w:tc>
          <w:tcPr>
            <w:tcW w:w="1201" w:type="dxa"/>
            <w:tcBorders>
              <w:top w:val="single" w:sz="4" w:space="0" w:color="auto"/>
              <w:left w:val="nil"/>
              <w:bottom w:val="single" w:sz="4" w:space="0" w:color="auto"/>
              <w:right w:val="single" w:sz="4" w:space="0" w:color="auto"/>
            </w:tcBorders>
            <w:vAlign w:val="center"/>
            <w:hideMark/>
          </w:tcPr>
          <w:p w:rsidR="009D3285" w:rsidRPr="00FF726C" w:rsidRDefault="009D3285" w:rsidP="009D3285">
            <w:pPr>
              <w:jc w:val="center"/>
              <w:rPr>
                <w:rFonts w:eastAsia="Times New Roman"/>
                <w:b/>
                <w:bCs/>
                <w:color w:val="000000"/>
              </w:rPr>
            </w:pPr>
            <w:r w:rsidRPr="00FF726C">
              <w:rPr>
                <w:rFonts w:eastAsia="Times New Roman"/>
                <w:b/>
                <w:bCs/>
                <w:color w:val="000000"/>
              </w:rPr>
              <w:t>21</w:t>
            </w:r>
          </w:p>
        </w:tc>
      </w:tr>
      <w:tr w:rsidR="009D3285" w:rsidRPr="00FF726C" w:rsidTr="009D3285">
        <w:trPr>
          <w:trHeight w:val="20"/>
        </w:trPr>
        <w:tc>
          <w:tcPr>
            <w:tcW w:w="1200" w:type="dxa"/>
            <w:tcBorders>
              <w:top w:val="nil"/>
              <w:left w:val="single" w:sz="4" w:space="0" w:color="auto"/>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1400</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1586</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2240</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1136</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1076</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792</w:t>
            </w:r>
          </w:p>
        </w:tc>
        <w:tc>
          <w:tcPr>
            <w:tcW w:w="1200"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718</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593</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491</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391</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146</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124</w:t>
            </w:r>
          </w:p>
        </w:tc>
      </w:tr>
      <w:tr w:rsidR="009D3285" w:rsidRPr="00FF726C" w:rsidTr="009D3285">
        <w:trPr>
          <w:trHeight w:val="20"/>
        </w:trPr>
        <w:tc>
          <w:tcPr>
            <w:tcW w:w="1200" w:type="dxa"/>
            <w:tcBorders>
              <w:top w:val="nil"/>
              <w:left w:val="single" w:sz="4" w:space="0" w:color="auto"/>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8,33</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9,44</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13,33</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6,76</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6,40</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4,71</w:t>
            </w:r>
          </w:p>
        </w:tc>
        <w:tc>
          <w:tcPr>
            <w:tcW w:w="1200"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4,27</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3,53</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2,92</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2,33</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0,87</w:t>
            </w:r>
          </w:p>
        </w:tc>
        <w:tc>
          <w:tcPr>
            <w:tcW w:w="1201" w:type="dxa"/>
            <w:tcBorders>
              <w:top w:val="nil"/>
              <w:left w:val="nil"/>
              <w:bottom w:val="single" w:sz="4" w:space="0" w:color="auto"/>
              <w:right w:val="single" w:sz="4" w:space="0" w:color="auto"/>
            </w:tcBorders>
            <w:noWrap/>
            <w:vAlign w:val="center"/>
            <w:hideMark/>
          </w:tcPr>
          <w:p w:rsidR="009D3285" w:rsidRPr="00FF726C" w:rsidRDefault="009D3285" w:rsidP="009D3285">
            <w:pPr>
              <w:jc w:val="center"/>
              <w:rPr>
                <w:rFonts w:eastAsia="Times New Roman"/>
                <w:color w:val="000000"/>
              </w:rPr>
            </w:pPr>
            <w:r w:rsidRPr="00FF726C">
              <w:rPr>
                <w:rFonts w:eastAsia="Times New Roman"/>
                <w:color w:val="000000"/>
              </w:rPr>
              <w:t>0,74</w:t>
            </w:r>
          </w:p>
        </w:tc>
      </w:tr>
    </w:tbl>
    <w:p w:rsidR="009D3285" w:rsidRPr="00FF726C" w:rsidRDefault="009D3285" w:rsidP="009D3285">
      <w:pPr>
        <w:jc w:val="both"/>
      </w:pPr>
    </w:p>
    <w:p w:rsidR="009D3285" w:rsidRPr="00FF726C" w:rsidRDefault="009D3285">
      <w:r w:rsidRPr="00FF726C">
        <w:br w:type="page"/>
      </w:r>
    </w:p>
    <w:p w:rsidR="0012731E" w:rsidRPr="00FF726C" w:rsidRDefault="0012731E" w:rsidP="009D3285">
      <w:pPr>
        <w:spacing w:line="276" w:lineRule="auto"/>
        <w:ind w:firstLine="709"/>
        <w:jc w:val="both"/>
        <w:rPr>
          <w:color w:val="000000"/>
        </w:rPr>
      </w:pPr>
      <w:r w:rsidRPr="00FF726C">
        <w:rPr>
          <w:color w:val="000000"/>
        </w:rPr>
        <w:lastRenderedPageBreak/>
        <w:t xml:space="preserve">Для получения полного представления об уровне предметной подготовки выпускников 2025 года в Ростовской области были проанализированы основные результаты ОГЭ и представлены в диаграмме. Из диаграммы видно, что большая часть участников ОГЭ этого года получили от </w:t>
      </w:r>
      <w:r w:rsidR="008A14AF" w:rsidRPr="00FF726C">
        <w:rPr>
          <w:color w:val="000000"/>
        </w:rPr>
        <w:t>7</w:t>
      </w:r>
      <w:r w:rsidRPr="00FF726C">
        <w:rPr>
          <w:color w:val="000000"/>
        </w:rPr>
        <w:t xml:space="preserve"> до 1</w:t>
      </w:r>
      <w:r w:rsidR="00D97259" w:rsidRPr="00FF726C">
        <w:rPr>
          <w:color w:val="000000"/>
        </w:rPr>
        <w:t>6</w:t>
      </w:r>
      <w:r w:rsidRPr="00FF726C">
        <w:rPr>
          <w:color w:val="000000"/>
        </w:rPr>
        <w:t xml:space="preserve"> баллов.</w:t>
      </w:r>
    </w:p>
    <w:p w:rsidR="000A5F84" w:rsidRPr="00FF726C" w:rsidRDefault="000A5F84" w:rsidP="002D68A2">
      <w:pPr>
        <w:rPr>
          <w:color w:val="000000"/>
        </w:rPr>
      </w:pPr>
    </w:p>
    <w:p w:rsidR="000A5F84" w:rsidRPr="00FF726C" w:rsidRDefault="000A5F84" w:rsidP="002D68A2">
      <w:pPr>
        <w:rPr>
          <w:b/>
          <w:color w:val="000000"/>
          <w:sz w:val="28"/>
          <w:szCs w:val="28"/>
        </w:rPr>
      </w:pPr>
      <w:r w:rsidRPr="00FF726C">
        <w:rPr>
          <w:b/>
          <w:color w:val="000000"/>
          <w:sz w:val="28"/>
          <w:szCs w:val="28"/>
        </w:rPr>
        <w:t xml:space="preserve">2.2. Динамика результатов ОГЭ по предмету </w:t>
      </w:r>
      <w:r w:rsidR="00C1503F" w:rsidRPr="00FF726C">
        <w:rPr>
          <w:b/>
          <w:color w:val="000000"/>
          <w:sz w:val="28"/>
          <w:szCs w:val="28"/>
        </w:rPr>
        <w:t>«</w:t>
      </w:r>
      <w:r w:rsidRPr="00FF726C">
        <w:rPr>
          <w:b/>
          <w:color w:val="000000"/>
          <w:sz w:val="28"/>
          <w:szCs w:val="28"/>
        </w:rPr>
        <w:t>Информатика</w:t>
      </w:r>
      <w:r w:rsidR="00C1503F" w:rsidRPr="00FF726C">
        <w:rPr>
          <w:b/>
          <w:color w:val="000000"/>
          <w:sz w:val="28"/>
          <w:szCs w:val="28"/>
        </w:rPr>
        <w:t>»</w:t>
      </w:r>
    </w:p>
    <w:p w:rsidR="000A5F84" w:rsidRPr="00FF726C" w:rsidRDefault="000A5F84" w:rsidP="000A5F84">
      <w:pPr>
        <w:spacing w:after="200"/>
        <w:jc w:val="right"/>
        <w:rPr>
          <w:i/>
          <w:color w:val="000000"/>
        </w:rPr>
      </w:pPr>
      <w:r w:rsidRPr="00FF726C">
        <w:rPr>
          <w:i/>
          <w:color w:val="000000"/>
        </w:rPr>
        <w:t>Таблица 2-4</w:t>
      </w:r>
    </w:p>
    <w:tbl>
      <w:tblPr>
        <w:tblW w:w="493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8"/>
        <w:gridCol w:w="1867"/>
        <w:gridCol w:w="1867"/>
        <w:gridCol w:w="1867"/>
        <w:gridCol w:w="1867"/>
        <w:gridCol w:w="1867"/>
        <w:gridCol w:w="1864"/>
      </w:tblGrid>
      <w:tr w:rsidR="00AF0274" w:rsidRPr="00FF726C" w:rsidTr="00763DFD">
        <w:trPr>
          <w:trHeight w:val="20"/>
          <w:tblHeader/>
        </w:trPr>
        <w:tc>
          <w:tcPr>
            <w:tcW w:w="1089" w:type="pct"/>
            <w:vMerge w:val="restart"/>
            <w:vAlign w:val="center"/>
          </w:tcPr>
          <w:p w:rsidR="0014037B" w:rsidRPr="00FF726C" w:rsidRDefault="0014037B" w:rsidP="00763DFD">
            <w:pPr>
              <w:contextualSpacing/>
              <w:jc w:val="center"/>
              <w:rPr>
                <w:rFonts w:eastAsia="MS Mincho"/>
              </w:rPr>
            </w:pPr>
            <w:r w:rsidRPr="00FF726C">
              <w:rPr>
                <w:rFonts w:eastAsia="MS Mincho"/>
              </w:rPr>
              <w:t>Получили отметку</w:t>
            </w:r>
          </w:p>
        </w:tc>
        <w:tc>
          <w:tcPr>
            <w:tcW w:w="1303" w:type="pct"/>
            <w:gridSpan w:val="2"/>
            <w:tcBorders>
              <w:left w:val="single" w:sz="4" w:space="0" w:color="auto"/>
              <w:right w:val="single" w:sz="4" w:space="0" w:color="auto"/>
            </w:tcBorders>
            <w:vAlign w:val="center"/>
          </w:tcPr>
          <w:p w:rsidR="0014037B" w:rsidRPr="00FF726C" w:rsidRDefault="00A35F59" w:rsidP="00763DFD">
            <w:pPr>
              <w:contextualSpacing/>
              <w:jc w:val="center"/>
              <w:rPr>
                <w:rFonts w:eastAsia="MS Mincho"/>
                <w:b/>
              </w:rPr>
            </w:pPr>
            <w:r w:rsidRPr="00FF726C">
              <w:rPr>
                <w:rFonts w:eastAsia="MS Mincho"/>
                <w:b/>
              </w:rPr>
              <w:t>2023</w:t>
            </w:r>
            <w:r w:rsidR="0014037B" w:rsidRPr="00FF726C">
              <w:rPr>
                <w:rFonts w:eastAsia="MS Mincho"/>
                <w:b/>
              </w:rPr>
              <w:t xml:space="preserve"> г.</w:t>
            </w:r>
          </w:p>
        </w:tc>
        <w:tc>
          <w:tcPr>
            <w:tcW w:w="1304" w:type="pct"/>
            <w:gridSpan w:val="2"/>
            <w:tcBorders>
              <w:left w:val="single" w:sz="4" w:space="0" w:color="auto"/>
            </w:tcBorders>
            <w:vAlign w:val="center"/>
          </w:tcPr>
          <w:p w:rsidR="0014037B" w:rsidRPr="00FF726C" w:rsidRDefault="00A35F59" w:rsidP="00763DFD">
            <w:pPr>
              <w:contextualSpacing/>
              <w:jc w:val="center"/>
              <w:rPr>
                <w:rFonts w:eastAsia="MS Mincho"/>
                <w:b/>
              </w:rPr>
            </w:pPr>
            <w:r w:rsidRPr="00FF726C">
              <w:rPr>
                <w:rFonts w:eastAsia="MS Mincho"/>
                <w:b/>
              </w:rPr>
              <w:t>2024</w:t>
            </w:r>
            <w:r w:rsidR="0014037B" w:rsidRPr="00FF726C">
              <w:rPr>
                <w:rFonts w:eastAsia="MS Mincho"/>
                <w:b/>
              </w:rPr>
              <w:t xml:space="preserve"> г.</w:t>
            </w:r>
          </w:p>
        </w:tc>
        <w:tc>
          <w:tcPr>
            <w:tcW w:w="1304" w:type="pct"/>
            <w:gridSpan w:val="2"/>
            <w:tcBorders>
              <w:left w:val="single" w:sz="4" w:space="0" w:color="auto"/>
            </w:tcBorders>
            <w:vAlign w:val="center"/>
          </w:tcPr>
          <w:p w:rsidR="0014037B" w:rsidRPr="00FF726C" w:rsidRDefault="00A35F59" w:rsidP="00763DFD">
            <w:pPr>
              <w:contextualSpacing/>
              <w:jc w:val="center"/>
              <w:rPr>
                <w:rFonts w:eastAsia="MS Mincho"/>
                <w:b/>
              </w:rPr>
            </w:pPr>
            <w:r w:rsidRPr="00FF726C">
              <w:rPr>
                <w:rFonts w:eastAsia="MS Mincho"/>
                <w:b/>
              </w:rPr>
              <w:t>2025</w:t>
            </w:r>
            <w:r w:rsidR="0014037B" w:rsidRPr="00FF726C">
              <w:rPr>
                <w:rFonts w:eastAsia="MS Mincho"/>
                <w:b/>
              </w:rPr>
              <w:t xml:space="preserve"> г.</w:t>
            </w:r>
          </w:p>
        </w:tc>
      </w:tr>
      <w:tr w:rsidR="00AF0274" w:rsidRPr="00FF726C" w:rsidTr="00763DFD">
        <w:trPr>
          <w:trHeight w:val="20"/>
          <w:tblHeader/>
        </w:trPr>
        <w:tc>
          <w:tcPr>
            <w:tcW w:w="1089" w:type="pct"/>
            <w:vMerge/>
            <w:vAlign w:val="center"/>
          </w:tcPr>
          <w:p w:rsidR="0014037B" w:rsidRPr="00FF726C" w:rsidRDefault="0014037B" w:rsidP="00763DFD">
            <w:pPr>
              <w:contextualSpacing/>
              <w:jc w:val="center"/>
              <w:rPr>
                <w:rFonts w:eastAsia="MS Mincho"/>
              </w:rPr>
            </w:pPr>
          </w:p>
        </w:tc>
        <w:tc>
          <w:tcPr>
            <w:tcW w:w="652" w:type="pct"/>
            <w:vAlign w:val="center"/>
          </w:tcPr>
          <w:p w:rsidR="0014037B" w:rsidRPr="00FF726C" w:rsidRDefault="0014037B" w:rsidP="00763DFD">
            <w:pPr>
              <w:contextualSpacing/>
              <w:jc w:val="center"/>
              <w:rPr>
                <w:rFonts w:eastAsia="MS Mincho"/>
              </w:rPr>
            </w:pPr>
            <w:r w:rsidRPr="00FF726C">
              <w:rPr>
                <w:rFonts w:eastAsia="MS Mincho"/>
              </w:rPr>
              <w:t>чел.</w:t>
            </w:r>
          </w:p>
        </w:tc>
        <w:tc>
          <w:tcPr>
            <w:tcW w:w="652" w:type="pct"/>
            <w:vAlign w:val="center"/>
          </w:tcPr>
          <w:p w:rsidR="0014037B" w:rsidRPr="00FF726C" w:rsidRDefault="0014037B" w:rsidP="00763DFD">
            <w:pPr>
              <w:contextualSpacing/>
              <w:jc w:val="center"/>
              <w:rPr>
                <w:rFonts w:eastAsia="MS Mincho"/>
              </w:rPr>
            </w:pPr>
            <w:r w:rsidRPr="00FF726C">
              <w:rPr>
                <w:rFonts w:eastAsia="MS Mincho"/>
              </w:rPr>
              <w:t>%</w:t>
            </w:r>
          </w:p>
        </w:tc>
        <w:tc>
          <w:tcPr>
            <w:tcW w:w="652" w:type="pct"/>
            <w:tcBorders>
              <w:right w:val="single" w:sz="4" w:space="0" w:color="auto"/>
            </w:tcBorders>
            <w:vAlign w:val="center"/>
          </w:tcPr>
          <w:p w:rsidR="0014037B" w:rsidRPr="00FF726C" w:rsidRDefault="0014037B" w:rsidP="00763DFD">
            <w:pPr>
              <w:contextualSpacing/>
              <w:jc w:val="center"/>
              <w:rPr>
                <w:rFonts w:eastAsia="MS Mincho"/>
              </w:rPr>
            </w:pPr>
            <w:r w:rsidRPr="00FF726C">
              <w:rPr>
                <w:rFonts w:eastAsia="MS Mincho"/>
              </w:rPr>
              <w:t>чел.</w:t>
            </w:r>
          </w:p>
        </w:tc>
        <w:tc>
          <w:tcPr>
            <w:tcW w:w="652" w:type="pct"/>
            <w:tcBorders>
              <w:left w:val="single" w:sz="4" w:space="0" w:color="auto"/>
            </w:tcBorders>
            <w:vAlign w:val="center"/>
          </w:tcPr>
          <w:p w:rsidR="0014037B" w:rsidRPr="00FF726C" w:rsidRDefault="0014037B" w:rsidP="00763DFD">
            <w:pPr>
              <w:contextualSpacing/>
              <w:jc w:val="center"/>
              <w:rPr>
                <w:rFonts w:eastAsia="MS Mincho"/>
              </w:rPr>
            </w:pPr>
            <w:r w:rsidRPr="00FF726C">
              <w:rPr>
                <w:rFonts w:eastAsia="MS Mincho"/>
              </w:rPr>
              <w:t>%</w:t>
            </w:r>
          </w:p>
        </w:tc>
        <w:tc>
          <w:tcPr>
            <w:tcW w:w="652" w:type="pct"/>
            <w:tcBorders>
              <w:right w:val="single" w:sz="4" w:space="0" w:color="auto"/>
            </w:tcBorders>
            <w:vAlign w:val="center"/>
          </w:tcPr>
          <w:p w:rsidR="0014037B" w:rsidRPr="00FF726C" w:rsidRDefault="0014037B" w:rsidP="00763DFD">
            <w:pPr>
              <w:contextualSpacing/>
              <w:jc w:val="center"/>
              <w:rPr>
                <w:rFonts w:eastAsia="MS Mincho"/>
              </w:rPr>
            </w:pPr>
            <w:r w:rsidRPr="00FF726C">
              <w:rPr>
                <w:rFonts w:eastAsia="MS Mincho"/>
              </w:rPr>
              <w:t>чел.</w:t>
            </w:r>
          </w:p>
        </w:tc>
        <w:tc>
          <w:tcPr>
            <w:tcW w:w="652" w:type="pct"/>
            <w:tcBorders>
              <w:left w:val="single" w:sz="4" w:space="0" w:color="auto"/>
            </w:tcBorders>
            <w:vAlign w:val="center"/>
          </w:tcPr>
          <w:p w:rsidR="0014037B" w:rsidRPr="00FF726C" w:rsidRDefault="0014037B" w:rsidP="00763DFD">
            <w:pPr>
              <w:contextualSpacing/>
              <w:jc w:val="center"/>
              <w:rPr>
                <w:rFonts w:eastAsia="MS Mincho"/>
              </w:rPr>
            </w:pPr>
            <w:r w:rsidRPr="00FF726C">
              <w:rPr>
                <w:rFonts w:eastAsia="MS Mincho"/>
              </w:rPr>
              <w:t>%</w:t>
            </w:r>
          </w:p>
        </w:tc>
      </w:tr>
      <w:tr w:rsidR="00CB418B" w:rsidRPr="00FF726C" w:rsidTr="00763DFD">
        <w:trPr>
          <w:trHeight w:val="20"/>
        </w:trPr>
        <w:tc>
          <w:tcPr>
            <w:tcW w:w="1089" w:type="pct"/>
            <w:vAlign w:val="center"/>
          </w:tcPr>
          <w:p w:rsidR="00CB418B" w:rsidRPr="00FF726C" w:rsidRDefault="00C1503F" w:rsidP="00763DFD">
            <w:pPr>
              <w:contextualSpacing/>
              <w:jc w:val="center"/>
              <w:rPr>
                <w:rFonts w:eastAsia="MS Mincho"/>
              </w:rPr>
            </w:pPr>
            <w:r w:rsidRPr="00FF726C">
              <w:t>«</w:t>
            </w:r>
            <w:r w:rsidR="00CB418B" w:rsidRPr="00FF726C">
              <w:t>2</w:t>
            </w:r>
            <w:r w:rsidRPr="00FF726C">
              <w:t>»</w:t>
            </w:r>
          </w:p>
        </w:tc>
        <w:tc>
          <w:tcPr>
            <w:tcW w:w="652" w:type="pct"/>
          </w:tcPr>
          <w:p w:rsidR="00CB418B" w:rsidRPr="00FF726C" w:rsidRDefault="00CB418B" w:rsidP="00763DFD">
            <w:pPr>
              <w:contextualSpacing/>
              <w:jc w:val="center"/>
              <w:rPr>
                <w:rFonts w:eastAsia="MS Mincho"/>
              </w:rPr>
            </w:pPr>
            <w:r w:rsidRPr="00FF726C">
              <w:t>444</w:t>
            </w:r>
          </w:p>
        </w:tc>
        <w:tc>
          <w:tcPr>
            <w:tcW w:w="652" w:type="pct"/>
          </w:tcPr>
          <w:p w:rsidR="00CB418B" w:rsidRPr="00FF726C" w:rsidRDefault="00CB418B" w:rsidP="00763DFD">
            <w:pPr>
              <w:contextualSpacing/>
              <w:jc w:val="center"/>
              <w:rPr>
                <w:rFonts w:eastAsia="MS Mincho"/>
              </w:rPr>
            </w:pPr>
            <w:r w:rsidRPr="00FF726C">
              <w:t>3,04</w:t>
            </w:r>
          </w:p>
        </w:tc>
        <w:tc>
          <w:tcPr>
            <w:tcW w:w="652" w:type="pct"/>
            <w:tcBorders>
              <w:right w:val="single" w:sz="4" w:space="0" w:color="auto"/>
            </w:tcBorders>
          </w:tcPr>
          <w:p w:rsidR="00CB418B" w:rsidRPr="00FF726C" w:rsidRDefault="00CB418B" w:rsidP="00763DFD">
            <w:pPr>
              <w:contextualSpacing/>
              <w:jc w:val="center"/>
              <w:rPr>
                <w:rFonts w:eastAsia="MS Mincho"/>
              </w:rPr>
            </w:pPr>
            <w:r w:rsidRPr="00FF726C">
              <w:t>599</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3,67</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408</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2,43</w:t>
            </w:r>
          </w:p>
        </w:tc>
      </w:tr>
      <w:tr w:rsidR="00CB418B" w:rsidRPr="00FF726C" w:rsidTr="00763DFD">
        <w:trPr>
          <w:trHeight w:val="20"/>
        </w:trPr>
        <w:tc>
          <w:tcPr>
            <w:tcW w:w="1089" w:type="pct"/>
            <w:vAlign w:val="center"/>
          </w:tcPr>
          <w:p w:rsidR="00CB418B" w:rsidRPr="00FF726C" w:rsidRDefault="00C1503F" w:rsidP="00763DFD">
            <w:pPr>
              <w:contextualSpacing/>
              <w:jc w:val="center"/>
              <w:rPr>
                <w:rFonts w:eastAsia="MS Mincho"/>
              </w:rPr>
            </w:pPr>
            <w:r w:rsidRPr="00FF726C">
              <w:rPr>
                <w:rFonts w:eastAsia="MS Mincho"/>
              </w:rPr>
              <w:t>«</w:t>
            </w:r>
            <w:r w:rsidR="00CB418B" w:rsidRPr="00FF726C">
              <w:rPr>
                <w:rFonts w:eastAsia="MS Mincho"/>
              </w:rPr>
              <w:t>3</w:t>
            </w:r>
            <w:r w:rsidRPr="00FF726C">
              <w:rPr>
                <w:rFonts w:eastAsia="MS Mincho"/>
              </w:rPr>
              <w:t>»</w:t>
            </w:r>
          </w:p>
        </w:tc>
        <w:tc>
          <w:tcPr>
            <w:tcW w:w="652" w:type="pct"/>
          </w:tcPr>
          <w:p w:rsidR="00CB418B" w:rsidRPr="00FF726C" w:rsidRDefault="00CB418B" w:rsidP="00763DFD">
            <w:pPr>
              <w:contextualSpacing/>
              <w:jc w:val="center"/>
              <w:rPr>
                <w:rFonts w:eastAsia="MS Mincho"/>
              </w:rPr>
            </w:pPr>
            <w:r w:rsidRPr="00FF726C">
              <w:t>7518</w:t>
            </w:r>
          </w:p>
        </w:tc>
        <w:tc>
          <w:tcPr>
            <w:tcW w:w="652" w:type="pct"/>
          </w:tcPr>
          <w:p w:rsidR="00CB418B" w:rsidRPr="00FF726C" w:rsidRDefault="00CB418B" w:rsidP="00763DFD">
            <w:pPr>
              <w:contextualSpacing/>
              <w:jc w:val="center"/>
              <w:rPr>
                <w:rFonts w:eastAsia="MS Mincho"/>
              </w:rPr>
            </w:pPr>
            <w:r w:rsidRPr="00FF726C">
              <w:t>51,46</w:t>
            </w:r>
          </w:p>
        </w:tc>
        <w:tc>
          <w:tcPr>
            <w:tcW w:w="652" w:type="pct"/>
            <w:tcBorders>
              <w:right w:val="single" w:sz="4" w:space="0" w:color="auto"/>
            </w:tcBorders>
          </w:tcPr>
          <w:p w:rsidR="00CB418B" w:rsidRPr="00FF726C" w:rsidRDefault="00CB418B" w:rsidP="00763DFD">
            <w:pPr>
              <w:contextualSpacing/>
              <w:jc w:val="center"/>
              <w:rPr>
                <w:rFonts w:eastAsia="MS Mincho"/>
              </w:rPr>
            </w:pPr>
            <w:r w:rsidRPr="00FF726C">
              <w:t>7838</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48,09</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7099</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42,26</w:t>
            </w:r>
          </w:p>
        </w:tc>
      </w:tr>
      <w:tr w:rsidR="00CB418B" w:rsidRPr="00FF726C" w:rsidTr="00763DFD">
        <w:trPr>
          <w:trHeight w:val="20"/>
        </w:trPr>
        <w:tc>
          <w:tcPr>
            <w:tcW w:w="1089" w:type="pct"/>
            <w:vAlign w:val="center"/>
          </w:tcPr>
          <w:p w:rsidR="00CB418B" w:rsidRPr="00FF726C" w:rsidRDefault="00C1503F" w:rsidP="00763DFD">
            <w:pPr>
              <w:contextualSpacing/>
              <w:jc w:val="center"/>
              <w:rPr>
                <w:rFonts w:eastAsia="MS Mincho"/>
              </w:rPr>
            </w:pPr>
            <w:r w:rsidRPr="00FF726C">
              <w:rPr>
                <w:rFonts w:eastAsia="MS Mincho"/>
              </w:rPr>
              <w:t>«</w:t>
            </w:r>
            <w:r w:rsidR="00CB418B" w:rsidRPr="00FF726C">
              <w:rPr>
                <w:rFonts w:eastAsia="MS Mincho"/>
              </w:rPr>
              <w:t>4</w:t>
            </w:r>
            <w:r w:rsidRPr="00FF726C">
              <w:rPr>
                <w:rFonts w:eastAsia="MS Mincho"/>
              </w:rPr>
              <w:t>»</w:t>
            </w:r>
          </w:p>
        </w:tc>
        <w:tc>
          <w:tcPr>
            <w:tcW w:w="652" w:type="pct"/>
          </w:tcPr>
          <w:p w:rsidR="00CB418B" w:rsidRPr="00FF726C" w:rsidRDefault="00CB418B" w:rsidP="00763DFD">
            <w:pPr>
              <w:contextualSpacing/>
              <w:jc w:val="center"/>
              <w:rPr>
                <w:rFonts w:eastAsia="MS Mincho"/>
              </w:rPr>
            </w:pPr>
            <w:r w:rsidRPr="00FF726C">
              <w:t>4902</w:t>
            </w:r>
          </w:p>
        </w:tc>
        <w:tc>
          <w:tcPr>
            <w:tcW w:w="652" w:type="pct"/>
          </w:tcPr>
          <w:p w:rsidR="00CB418B" w:rsidRPr="00FF726C" w:rsidRDefault="00CB418B" w:rsidP="00763DFD">
            <w:pPr>
              <w:contextualSpacing/>
              <w:jc w:val="center"/>
              <w:rPr>
                <w:rFonts w:eastAsia="MS Mincho"/>
              </w:rPr>
            </w:pPr>
            <w:r w:rsidRPr="00FF726C">
              <w:t>33,55</w:t>
            </w:r>
          </w:p>
        </w:tc>
        <w:tc>
          <w:tcPr>
            <w:tcW w:w="652" w:type="pct"/>
            <w:tcBorders>
              <w:right w:val="single" w:sz="4" w:space="0" w:color="auto"/>
            </w:tcBorders>
          </w:tcPr>
          <w:p w:rsidR="00CB418B" w:rsidRPr="00FF726C" w:rsidRDefault="00CB418B" w:rsidP="00763DFD">
            <w:pPr>
              <w:contextualSpacing/>
              <w:jc w:val="center"/>
              <w:rPr>
                <w:rFonts w:eastAsia="MS Mincho"/>
              </w:rPr>
            </w:pPr>
            <w:r w:rsidRPr="00FF726C">
              <w:t>5857</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35,93</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7548</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44,93</w:t>
            </w:r>
          </w:p>
        </w:tc>
      </w:tr>
      <w:tr w:rsidR="00CB418B" w:rsidRPr="00FF726C" w:rsidTr="00763DFD">
        <w:trPr>
          <w:trHeight w:val="20"/>
        </w:trPr>
        <w:tc>
          <w:tcPr>
            <w:tcW w:w="1089" w:type="pct"/>
            <w:vAlign w:val="center"/>
          </w:tcPr>
          <w:p w:rsidR="00CB418B" w:rsidRPr="00FF726C" w:rsidRDefault="00C1503F" w:rsidP="00763DFD">
            <w:pPr>
              <w:contextualSpacing/>
              <w:jc w:val="center"/>
              <w:rPr>
                <w:rFonts w:eastAsia="MS Mincho"/>
              </w:rPr>
            </w:pPr>
            <w:r w:rsidRPr="00FF726C">
              <w:rPr>
                <w:rFonts w:eastAsia="MS Mincho"/>
              </w:rPr>
              <w:t>«</w:t>
            </w:r>
            <w:r w:rsidR="00CB418B" w:rsidRPr="00FF726C">
              <w:rPr>
                <w:rFonts w:eastAsia="MS Mincho"/>
              </w:rPr>
              <w:t>5</w:t>
            </w:r>
            <w:r w:rsidRPr="00FF726C">
              <w:rPr>
                <w:rFonts w:eastAsia="MS Mincho"/>
              </w:rPr>
              <w:t>»</w:t>
            </w:r>
          </w:p>
        </w:tc>
        <w:tc>
          <w:tcPr>
            <w:tcW w:w="652" w:type="pct"/>
          </w:tcPr>
          <w:p w:rsidR="00CB418B" w:rsidRPr="00FF726C" w:rsidRDefault="00CB418B" w:rsidP="00763DFD">
            <w:pPr>
              <w:contextualSpacing/>
              <w:jc w:val="center"/>
              <w:rPr>
                <w:rFonts w:eastAsia="MS Mincho"/>
              </w:rPr>
            </w:pPr>
            <w:r w:rsidRPr="00FF726C">
              <w:t>1745</w:t>
            </w:r>
          </w:p>
        </w:tc>
        <w:tc>
          <w:tcPr>
            <w:tcW w:w="652" w:type="pct"/>
          </w:tcPr>
          <w:p w:rsidR="00CB418B" w:rsidRPr="00FF726C" w:rsidRDefault="00CB418B" w:rsidP="00763DFD">
            <w:pPr>
              <w:contextualSpacing/>
              <w:jc w:val="center"/>
              <w:rPr>
                <w:rFonts w:eastAsia="MS Mincho"/>
              </w:rPr>
            </w:pPr>
            <w:r w:rsidRPr="00FF726C">
              <w:t>11,94</w:t>
            </w:r>
          </w:p>
        </w:tc>
        <w:tc>
          <w:tcPr>
            <w:tcW w:w="652" w:type="pct"/>
            <w:tcBorders>
              <w:right w:val="single" w:sz="4" w:space="0" w:color="auto"/>
            </w:tcBorders>
          </w:tcPr>
          <w:p w:rsidR="00CB418B" w:rsidRPr="00FF726C" w:rsidRDefault="00CB418B" w:rsidP="00763DFD">
            <w:pPr>
              <w:contextualSpacing/>
              <w:jc w:val="center"/>
              <w:rPr>
                <w:rFonts w:eastAsia="MS Mincho"/>
              </w:rPr>
            </w:pPr>
            <w:r w:rsidRPr="00FF726C">
              <w:t>2006</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12,31</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1745</w:t>
            </w:r>
          </w:p>
        </w:tc>
        <w:tc>
          <w:tcPr>
            <w:tcW w:w="652" w:type="pct"/>
            <w:tcBorders>
              <w:left w:val="single" w:sz="4" w:space="0" w:color="auto"/>
            </w:tcBorders>
          </w:tcPr>
          <w:p w:rsidR="00CB418B" w:rsidRPr="00FF726C" w:rsidRDefault="00CB418B" w:rsidP="00763DFD">
            <w:pPr>
              <w:contextualSpacing/>
              <w:jc w:val="center"/>
              <w:rPr>
                <w:rFonts w:eastAsia="MS Mincho"/>
              </w:rPr>
            </w:pPr>
            <w:r w:rsidRPr="00FF726C">
              <w:t>10,39</w:t>
            </w:r>
          </w:p>
        </w:tc>
      </w:tr>
    </w:tbl>
    <w:p w:rsidR="002D68A2" w:rsidRPr="00FF726C" w:rsidRDefault="002D68A2">
      <w:pPr>
        <w:rPr>
          <w:bCs/>
        </w:rPr>
      </w:pPr>
    </w:p>
    <w:p w:rsidR="000A5F84" w:rsidRPr="00FF726C" w:rsidRDefault="000A5F84" w:rsidP="002D68A2">
      <w:pPr>
        <w:rPr>
          <w:b/>
          <w:color w:val="000000"/>
          <w:sz w:val="28"/>
          <w:szCs w:val="28"/>
        </w:rPr>
      </w:pPr>
      <w:r w:rsidRPr="00FF726C">
        <w:rPr>
          <w:b/>
          <w:color w:val="000000"/>
          <w:sz w:val="28"/>
          <w:szCs w:val="28"/>
        </w:rPr>
        <w:t>2.3. Результаты ОГЭ по АТЕ региона</w:t>
      </w:r>
    </w:p>
    <w:p w:rsidR="000A5F84" w:rsidRPr="00FF726C" w:rsidRDefault="000A5F84" w:rsidP="000A5F84">
      <w:pPr>
        <w:spacing w:after="200"/>
        <w:jc w:val="right"/>
        <w:rPr>
          <w:i/>
          <w:color w:val="000000"/>
        </w:rPr>
      </w:pPr>
      <w:r w:rsidRPr="00FF726C">
        <w:rPr>
          <w:i/>
          <w:color w:val="000000"/>
        </w:rPr>
        <w:t>Таблица 2-5</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1418"/>
        <w:gridCol w:w="956"/>
        <w:gridCol w:w="957"/>
        <w:gridCol w:w="957"/>
        <w:gridCol w:w="957"/>
        <w:gridCol w:w="956"/>
        <w:gridCol w:w="957"/>
        <w:gridCol w:w="957"/>
        <w:gridCol w:w="957"/>
      </w:tblGrid>
      <w:tr w:rsidR="0009799B" w:rsidRPr="00FF726C" w:rsidTr="002D68A2">
        <w:trPr>
          <w:trHeight w:val="20"/>
          <w:tblHeader/>
        </w:trPr>
        <w:tc>
          <w:tcPr>
            <w:tcW w:w="567" w:type="dxa"/>
            <w:vMerge w:val="restart"/>
            <w:vAlign w:val="center"/>
          </w:tcPr>
          <w:p w:rsidR="00461AC6" w:rsidRPr="00FF726C" w:rsidRDefault="00461AC6" w:rsidP="002D68A2">
            <w:pPr>
              <w:jc w:val="center"/>
              <w:rPr>
                <w:bCs/>
              </w:rPr>
            </w:pPr>
            <w:r w:rsidRPr="00FF726C">
              <w:rPr>
                <w:bCs/>
              </w:rPr>
              <w:t>№ п/п</w:t>
            </w:r>
          </w:p>
        </w:tc>
        <w:tc>
          <w:tcPr>
            <w:tcW w:w="4678" w:type="dxa"/>
            <w:vMerge w:val="restart"/>
            <w:vAlign w:val="center"/>
          </w:tcPr>
          <w:p w:rsidR="00461AC6" w:rsidRPr="00FF726C" w:rsidRDefault="00461AC6" w:rsidP="002D68A2">
            <w:pPr>
              <w:jc w:val="center"/>
              <w:rPr>
                <w:bCs/>
              </w:rPr>
            </w:pPr>
            <w:r w:rsidRPr="00FF726C">
              <w:rPr>
                <w:bCs/>
              </w:rPr>
              <w:t>АТЕ</w:t>
            </w:r>
          </w:p>
        </w:tc>
        <w:tc>
          <w:tcPr>
            <w:tcW w:w="1418" w:type="dxa"/>
            <w:vMerge w:val="restart"/>
            <w:vAlign w:val="center"/>
          </w:tcPr>
          <w:p w:rsidR="00461AC6" w:rsidRPr="00FF726C" w:rsidRDefault="00461AC6" w:rsidP="002D68A2">
            <w:pPr>
              <w:jc w:val="center"/>
              <w:rPr>
                <w:bCs/>
              </w:rPr>
            </w:pPr>
            <w:r w:rsidRPr="00FF726C">
              <w:rPr>
                <w:bCs/>
              </w:rPr>
              <w:t>Всего участников</w:t>
            </w:r>
          </w:p>
        </w:tc>
        <w:tc>
          <w:tcPr>
            <w:tcW w:w="1913" w:type="dxa"/>
            <w:gridSpan w:val="2"/>
            <w:vAlign w:val="center"/>
          </w:tcPr>
          <w:p w:rsidR="00461AC6" w:rsidRPr="00FF726C" w:rsidRDefault="00C1503F" w:rsidP="002D68A2">
            <w:pPr>
              <w:jc w:val="center"/>
              <w:rPr>
                <w:bCs/>
              </w:rPr>
            </w:pPr>
            <w:r w:rsidRPr="00FF726C">
              <w:rPr>
                <w:bCs/>
              </w:rPr>
              <w:t>«</w:t>
            </w:r>
            <w:r w:rsidR="00461AC6" w:rsidRPr="00FF726C">
              <w:rPr>
                <w:bCs/>
              </w:rPr>
              <w:t>2</w:t>
            </w:r>
            <w:r w:rsidRPr="00FF726C">
              <w:rPr>
                <w:bCs/>
              </w:rPr>
              <w:t>»</w:t>
            </w:r>
          </w:p>
        </w:tc>
        <w:tc>
          <w:tcPr>
            <w:tcW w:w="1914" w:type="dxa"/>
            <w:gridSpan w:val="2"/>
            <w:vAlign w:val="center"/>
          </w:tcPr>
          <w:p w:rsidR="00461AC6" w:rsidRPr="00FF726C" w:rsidRDefault="00C1503F" w:rsidP="002D68A2">
            <w:pPr>
              <w:jc w:val="center"/>
              <w:rPr>
                <w:bCs/>
              </w:rPr>
            </w:pPr>
            <w:r w:rsidRPr="00FF726C">
              <w:rPr>
                <w:bCs/>
              </w:rPr>
              <w:t>«</w:t>
            </w:r>
            <w:r w:rsidR="00461AC6" w:rsidRPr="00FF726C">
              <w:rPr>
                <w:bCs/>
              </w:rPr>
              <w:t>3</w:t>
            </w:r>
            <w:r w:rsidRPr="00FF726C">
              <w:rPr>
                <w:bCs/>
              </w:rPr>
              <w:t>»</w:t>
            </w:r>
          </w:p>
        </w:tc>
        <w:tc>
          <w:tcPr>
            <w:tcW w:w="1913" w:type="dxa"/>
            <w:gridSpan w:val="2"/>
            <w:vAlign w:val="center"/>
          </w:tcPr>
          <w:p w:rsidR="00461AC6" w:rsidRPr="00FF726C" w:rsidRDefault="00C1503F" w:rsidP="002D68A2">
            <w:pPr>
              <w:jc w:val="center"/>
              <w:rPr>
                <w:bCs/>
              </w:rPr>
            </w:pPr>
            <w:r w:rsidRPr="00FF726C">
              <w:rPr>
                <w:bCs/>
              </w:rPr>
              <w:t>«</w:t>
            </w:r>
            <w:r w:rsidR="00461AC6" w:rsidRPr="00FF726C">
              <w:rPr>
                <w:bCs/>
              </w:rPr>
              <w:t>4</w:t>
            </w:r>
            <w:r w:rsidRPr="00FF726C">
              <w:rPr>
                <w:bCs/>
              </w:rPr>
              <w:t>»</w:t>
            </w:r>
          </w:p>
        </w:tc>
        <w:tc>
          <w:tcPr>
            <w:tcW w:w="1914" w:type="dxa"/>
            <w:gridSpan w:val="2"/>
            <w:vAlign w:val="center"/>
          </w:tcPr>
          <w:p w:rsidR="00461AC6" w:rsidRPr="00FF726C" w:rsidRDefault="00C1503F" w:rsidP="002D68A2">
            <w:pPr>
              <w:jc w:val="center"/>
              <w:rPr>
                <w:bCs/>
              </w:rPr>
            </w:pPr>
            <w:r w:rsidRPr="00FF726C">
              <w:rPr>
                <w:bCs/>
              </w:rPr>
              <w:t>«</w:t>
            </w:r>
            <w:r w:rsidR="00461AC6" w:rsidRPr="00FF726C">
              <w:rPr>
                <w:bCs/>
              </w:rPr>
              <w:t>5</w:t>
            </w:r>
            <w:r w:rsidRPr="00FF726C">
              <w:rPr>
                <w:bCs/>
              </w:rPr>
              <w:t>»</w:t>
            </w:r>
          </w:p>
        </w:tc>
      </w:tr>
      <w:tr w:rsidR="0009799B" w:rsidRPr="00FF726C" w:rsidTr="002D68A2">
        <w:trPr>
          <w:trHeight w:val="20"/>
          <w:tblHeader/>
        </w:trPr>
        <w:tc>
          <w:tcPr>
            <w:tcW w:w="567" w:type="dxa"/>
            <w:vMerge/>
            <w:vAlign w:val="center"/>
          </w:tcPr>
          <w:p w:rsidR="007A74B7" w:rsidRPr="00FF726C" w:rsidRDefault="007A74B7" w:rsidP="002D68A2">
            <w:pPr>
              <w:jc w:val="center"/>
              <w:rPr>
                <w:bCs/>
              </w:rPr>
            </w:pPr>
          </w:p>
        </w:tc>
        <w:tc>
          <w:tcPr>
            <w:tcW w:w="4678" w:type="dxa"/>
            <w:vMerge/>
            <w:vAlign w:val="center"/>
          </w:tcPr>
          <w:p w:rsidR="007A74B7" w:rsidRPr="00FF726C" w:rsidRDefault="007A74B7" w:rsidP="002D68A2">
            <w:pPr>
              <w:jc w:val="center"/>
              <w:rPr>
                <w:bCs/>
              </w:rPr>
            </w:pPr>
          </w:p>
        </w:tc>
        <w:tc>
          <w:tcPr>
            <w:tcW w:w="1418" w:type="dxa"/>
            <w:vMerge/>
            <w:vAlign w:val="center"/>
          </w:tcPr>
          <w:p w:rsidR="007A74B7" w:rsidRPr="00FF726C" w:rsidRDefault="007A74B7" w:rsidP="002D68A2">
            <w:pPr>
              <w:jc w:val="center"/>
              <w:rPr>
                <w:bCs/>
              </w:rPr>
            </w:pPr>
          </w:p>
        </w:tc>
        <w:tc>
          <w:tcPr>
            <w:tcW w:w="956" w:type="dxa"/>
            <w:vAlign w:val="center"/>
          </w:tcPr>
          <w:p w:rsidR="00461AC6" w:rsidRPr="00FF726C" w:rsidRDefault="0079316A" w:rsidP="002D68A2">
            <w:pPr>
              <w:jc w:val="center"/>
              <w:rPr>
                <w:bCs/>
              </w:rPr>
            </w:pPr>
            <w:r w:rsidRPr="00FF726C">
              <w:rPr>
                <w:bCs/>
              </w:rPr>
              <w:t>чел.</w:t>
            </w:r>
          </w:p>
        </w:tc>
        <w:tc>
          <w:tcPr>
            <w:tcW w:w="957" w:type="dxa"/>
            <w:vAlign w:val="center"/>
          </w:tcPr>
          <w:p w:rsidR="00461AC6" w:rsidRPr="00FF726C" w:rsidRDefault="0079316A" w:rsidP="002D68A2">
            <w:pPr>
              <w:jc w:val="center"/>
              <w:rPr>
                <w:bCs/>
              </w:rPr>
            </w:pPr>
            <w:r w:rsidRPr="00FF726C">
              <w:rPr>
                <w:bCs/>
              </w:rPr>
              <w:t>%</w:t>
            </w:r>
          </w:p>
        </w:tc>
        <w:tc>
          <w:tcPr>
            <w:tcW w:w="957" w:type="dxa"/>
            <w:vAlign w:val="center"/>
          </w:tcPr>
          <w:p w:rsidR="00461AC6" w:rsidRPr="00FF726C" w:rsidRDefault="0079316A" w:rsidP="002D68A2">
            <w:pPr>
              <w:jc w:val="center"/>
              <w:rPr>
                <w:bCs/>
              </w:rPr>
            </w:pPr>
            <w:r w:rsidRPr="00FF726C">
              <w:rPr>
                <w:bCs/>
              </w:rPr>
              <w:t>чел.</w:t>
            </w:r>
          </w:p>
        </w:tc>
        <w:tc>
          <w:tcPr>
            <w:tcW w:w="957" w:type="dxa"/>
            <w:vAlign w:val="center"/>
          </w:tcPr>
          <w:p w:rsidR="00461AC6" w:rsidRPr="00FF726C" w:rsidRDefault="0079316A" w:rsidP="002D68A2">
            <w:pPr>
              <w:jc w:val="center"/>
              <w:rPr>
                <w:bCs/>
              </w:rPr>
            </w:pPr>
            <w:r w:rsidRPr="00FF726C">
              <w:rPr>
                <w:bCs/>
              </w:rPr>
              <w:t>%</w:t>
            </w:r>
          </w:p>
        </w:tc>
        <w:tc>
          <w:tcPr>
            <w:tcW w:w="956" w:type="dxa"/>
            <w:vAlign w:val="center"/>
          </w:tcPr>
          <w:p w:rsidR="00461AC6" w:rsidRPr="00FF726C" w:rsidRDefault="0079316A" w:rsidP="002D68A2">
            <w:pPr>
              <w:jc w:val="center"/>
              <w:rPr>
                <w:bCs/>
              </w:rPr>
            </w:pPr>
            <w:r w:rsidRPr="00FF726C">
              <w:rPr>
                <w:bCs/>
              </w:rPr>
              <w:t>чел.</w:t>
            </w:r>
          </w:p>
        </w:tc>
        <w:tc>
          <w:tcPr>
            <w:tcW w:w="957" w:type="dxa"/>
            <w:vAlign w:val="center"/>
          </w:tcPr>
          <w:p w:rsidR="00461AC6" w:rsidRPr="00FF726C" w:rsidRDefault="0079316A" w:rsidP="002D68A2">
            <w:pPr>
              <w:jc w:val="center"/>
              <w:rPr>
                <w:bCs/>
              </w:rPr>
            </w:pPr>
            <w:r w:rsidRPr="00FF726C">
              <w:rPr>
                <w:bCs/>
              </w:rPr>
              <w:t>%</w:t>
            </w:r>
          </w:p>
        </w:tc>
        <w:tc>
          <w:tcPr>
            <w:tcW w:w="957" w:type="dxa"/>
            <w:vAlign w:val="center"/>
          </w:tcPr>
          <w:p w:rsidR="00461AC6" w:rsidRPr="00FF726C" w:rsidRDefault="0079316A" w:rsidP="002D68A2">
            <w:pPr>
              <w:jc w:val="center"/>
              <w:rPr>
                <w:bCs/>
              </w:rPr>
            </w:pPr>
            <w:r w:rsidRPr="00FF726C">
              <w:rPr>
                <w:bCs/>
              </w:rPr>
              <w:t>чел.</w:t>
            </w:r>
          </w:p>
        </w:tc>
        <w:tc>
          <w:tcPr>
            <w:tcW w:w="957" w:type="dxa"/>
            <w:vAlign w:val="center"/>
          </w:tcPr>
          <w:p w:rsidR="00461AC6" w:rsidRPr="00FF726C" w:rsidRDefault="0079316A" w:rsidP="002D68A2">
            <w:pPr>
              <w:jc w:val="center"/>
              <w:rPr>
                <w:bCs/>
              </w:rPr>
            </w:pPr>
            <w:r w:rsidRPr="00FF726C">
              <w:rPr>
                <w:bCs/>
              </w:rPr>
              <w:t>%</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г. Ростов-на-Дону, Ворошиловский р-н </w:t>
            </w:r>
          </w:p>
        </w:tc>
        <w:tc>
          <w:tcPr>
            <w:tcW w:w="1418" w:type="dxa"/>
          </w:tcPr>
          <w:p w:rsidR="008509F4" w:rsidRPr="00FF726C" w:rsidRDefault="008509F4" w:rsidP="002D68A2">
            <w:pPr>
              <w:contextualSpacing/>
              <w:jc w:val="center"/>
            </w:pPr>
            <w:r w:rsidRPr="00FF726C">
              <w:t>1025</w:t>
            </w:r>
          </w:p>
        </w:tc>
        <w:tc>
          <w:tcPr>
            <w:tcW w:w="956" w:type="dxa"/>
          </w:tcPr>
          <w:p w:rsidR="008509F4" w:rsidRPr="00FF726C" w:rsidRDefault="008509F4" w:rsidP="002D68A2">
            <w:pPr>
              <w:contextualSpacing/>
              <w:jc w:val="center"/>
            </w:pPr>
            <w:r w:rsidRPr="00FF726C">
              <w:t>10</w:t>
            </w:r>
          </w:p>
        </w:tc>
        <w:tc>
          <w:tcPr>
            <w:tcW w:w="957" w:type="dxa"/>
          </w:tcPr>
          <w:p w:rsidR="008509F4" w:rsidRPr="00FF726C" w:rsidRDefault="008509F4" w:rsidP="002D68A2">
            <w:pPr>
              <w:contextualSpacing/>
              <w:jc w:val="center"/>
            </w:pPr>
            <w:r w:rsidRPr="00FF726C">
              <w:t>0,98</w:t>
            </w:r>
          </w:p>
        </w:tc>
        <w:tc>
          <w:tcPr>
            <w:tcW w:w="957" w:type="dxa"/>
          </w:tcPr>
          <w:p w:rsidR="008509F4" w:rsidRPr="00FF726C" w:rsidRDefault="008509F4" w:rsidP="002D68A2">
            <w:pPr>
              <w:contextualSpacing/>
              <w:jc w:val="center"/>
            </w:pPr>
            <w:r w:rsidRPr="00FF726C">
              <w:t>380</w:t>
            </w:r>
          </w:p>
        </w:tc>
        <w:tc>
          <w:tcPr>
            <w:tcW w:w="957" w:type="dxa"/>
          </w:tcPr>
          <w:p w:rsidR="008509F4" w:rsidRPr="00FF726C" w:rsidRDefault="008509F4" w:rsidP="002D68A2">
            <w:pPr>
              <w:contextualSpacing/>
              <w:jc w:val="center"/>
            </w:pPr>
            <w:r w:rsidRPr="00FF726C">
              <w:t>37,07</w:t>
            </w:r>
          </w:p>
        </w:tc>
        <w:tc>
          <w:tcPr>
            <w:tcW w:w="956" w:type="dxa"/>
          </w:tcPr>
          <w:p w:rsidR="008509F4" w:rsidRPr="00FF726C" w:rsidRDefault="008509F4" w:rsidP="002D68A2">
            <w:pPr>
              <w:contextualSpacing/>
              <w:jc w:val="center"/>
            </w:pPr>
            <w:r w:rsidRPr="00FF726C">
              <w:t>493</w:t>
            </w:r>
          </w:p>
        </w:tc>
        <w:tc>
          <w:tcPr>
            <w:tcW w:w="957" w:type="dxa"/>
          </w:tcPr>
          <w:p w:rsidR="008509F4" w:rsidRPr="00FF726C" w:rsidRDefault="008509F4" w:rsidP="002D68A2">
            <w:pPr>
              <w:contextualSpacing/>
              <w:jc w:val="center"/>
            </w:pPr>
            <w:r w:rsidRPr="00FF726C">
              <w:t>48,10</w:t>
            </w:r>
          </w:p>
        </w:tc>
        <w:tc>
          <w:tcPr>
            <w:tcW w:w="957" w:type="dxa"/>
          </w:tcPr>
          <w:p w:rsidR="008509F4" w:rsidRPr="00FF726C" w:rsidRDefault="008509F4" w:rsidP="002D68A2">
            <w:pPr>
              <w:contextualSpacing/>
              <w:jc w:val="center"/>
            </w:pPr>
            <w:r w:rsidRPr="00FF726C">
              <w:t>142</w:t>
            </w:r>
          </w:p>
        </w:tc>
        <w:tc>
          <w:tcPr>
            <w:tcW w:w="957" w:type="dxa"/>
          </w:tcPr>
          <w:p w:rsidR="008509F4" w:rsidRPr="00FF726C" w:rsidRDefault="008509F4" w:rsidP="002D68A2">
            <w:pPr>
              <w:contextualSpacing/>
              <w:jc w:val="center"/>
            </w:pPr>
            <w:r w:rsidRPr="00FF726C">
              <w:t>13,85</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г. Ростов-на-Дону, Железнодорожный р-н </w:t>
            </w:r>
          </w:p>
        </w:tc>
        <w:tc>
          <w:tcPr>
            <w:tcW w:w="1418" w:type="dxa"/>
          </w:tcPr>
          <w:p w:rsidR="008509F4" w:rsidRPr="00FF726C" w:rsidRDefault="008509F4" w:rsidP="002D68A2">
            <w:pPr>
              <w:contextualSpacing/>
              <w:jc w:val="center"/>
            </w:pPr>
            <w:r w:rsidRPr="00FF726C">
              <w:t>289</w:t>
            </w:r>
          </w:p>
        </w:tc>
        <w:tc>
          <w:tcPr>
            <w:tcW w:w="956"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c>
          <w:tcPr>
            <w:tcW w:w="957" w:type="dxa"/>
          </w:tcPr>
          <w:p w:rsidR="008509F4" w:rsidRPr="00FF726C" w:rsidRDefault="008509F4" w:rsidP="002D68A2">
            <w:pPr>
              <w:contextualSpacing/>
              <w:jc w:val="center"/>
            </w:pPr>
            <w:r w:rsidRPr="00FF726C">
              <w:t>50</w:t>
            </w:r>
          </w:p>
        </w:tc>
        <w:tc>
          <w:tcPr>
            <w:tcW w:w="957" w:type="dxa"/>
          </w:tcPr>
          <w:p w:rsidR="008509F4" w:rsidRPr="00FF726C" w:rsidRDefault="008509F4" w:rsidP="002D68A2">
            <w:pPr>
              <w:contextualSpacing/>
              <w:jc w:val="center"/>
            </w:pPr>
            <w:r w:rsidRPr="00FF726C">
              <w:t>17,30</w:t>
            </w:r>
          </w:p>
        </w:tc>
        <w:tc>
          <w:tcPr>
            <w:tcW w:w="956" w:type="dxa"/>
          </w:tcPr>
          <w:p w:rsidR="008509F4" w:rsidRPr="00FF726C" w:rsidRDefault="008509F4" w:rsidP="002D68A2">
            <w:pPr>
              <w:contextualSpacing/>
              <w:jc w:val="center"/>
            </w:pPr>
            <w:r w:rsidRPr="00FF726C">
              <w:t>178</w:t>
            </w:r>
          </w:p>
        </w:tc>
        <w:tc>
          <w:tcPr>
            <w:tcW w:w="957" w:type="dxa"/>
          </w:tcPr>
          <w:p w:rsidR="008509F4" w:rsidRPr="00FF726C" w:rsidRDefault="008509F4" w:rsidP="002D68A2">
            <w:pPr>
              <w:contextualSpacing/>
              <w:jc w:val="center"/>
            </w:pPr>
            <w:r w:rsidRPr="00FF726C">
              <w:t>61,59</w:t>
            </w:r>
          </w:p>
        </w:tc>
        <w:tc>
          <w:tcPr>
            <w:tcW w:w="957" w:type="dxa"/>
          </w:tcPr>
          <w:p w:rsidR="008509F4" w:rsidRPr="00FF726C" w:rsidRDefault="008509F4" w:rsidP="002D68A2">
            <w:pPr>
              <w:contextualSpacing/>
              <w:jc w:val="center"/>
            </w:pPr>
            <w:r w:rsidRPr="00FF726C">
              <w:t>61</w:t>
            </w:r>
          </w:p>
        </w:tc>
        <w:tc>
          <w:tcPr>
            <w:tcW w:w="957" w:type="dxa"/>
          </w:tcPr>
          <w:p w:rsidR="008509F4" w:rsidRPr="00FF726C" w:rsidRDefault="008509F4" w:rsidP="002D68A2">
            <w:pPr>
              <w:contextualSpacing/>
              <w:jc w:val="center"/>
            </w:pPr>
            <w:r w:rsidRPr="00FF726C">
              <w:t>21,11</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г. Ростов-на-Дону, Кировский р-н </w:t>
            </w:r>
          </w:p>
        </w:tc>
        <w:tc>
          <w:tcPr>
            <w:tcW w:w="1418" w:type="dxa"/>
          </w:tcPr>
          <w:p w:rsidR="008509F4" w:rsidRPr="00FF726C" w:rsidRDefault="008509F4" w:rsidP="002D68A2">
            <w:pPr>
              <w:contextualSpacing/>
              <w:jc w:val="center"/>
            </w:pPr>
            <w:r w:rsidRPr="00FF726C">
              <w:t>213</w:t>
            </w:r>
          </w:p>
        </w:tc>
        <w:tc>
          <w:tcPr>
            <w:tcW w:w="956"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c>
          <w:tcPr>
            <w:tcW w:w="957" w:type="dxa"/>
          </w:tcPr>
          <w:p w:rsidR="008509F4" w:rsidRPr="00FF726C" w:rsidRDefault="008509F4" w:rsidP="002D68A2">
            <w:pPr>
              <w:contextualSpacing/>
              <w:jc w:val="center"/>
            </w:pPr>
            <w:r w:rsidRPr="00FF726C">
              <w:t>58</w:t>
            </w:r>
          </w:p>
        </w:tc>
        <w:tc>
          <w:tcPr>
            <w:tcW w:w="957" w:type="dxa"/>
          </w:tcPr>
          <w:p w:rsidR="008509F4" w:rsidRPr="00FF726C" w:rsidRDefault="008509F4" w:rsidP="002D68A2">
            <w:pPr>
              <w:contextualSpacing/>
              <w:jc w:val="center"/>
            </w:pPr>
            <w:r w:rsidRPr="00FF726C">
              <w:t>27,23</w:t>
            </w:r>
          </w:p>
        </w:tc>
        <w:tc>
          <w:tcPr>
            <w:tcW w:w="956" w:type="dxa"/>
          </w:tcPr>
          <w:p w:rsidR="008509F4" w:rsidRPr="00FF726C" w:rsidRDefault="008509F4" w:rsidP="002D68A2">
            <w:pPr>
              <w:contextualSpacing/>
              <w:jc w:val="center"/>
            </w:pPr>
            <w:r w:rsidRPr="00FF726C">
              <w:t>124</w:t>
            </w:r>
          </w:p>
        </w:tc>
        <w:tc>
          <w:tcPr>
            <w:tcW w:w="957" w:type="dxa"/>
          </w:tcPr>
          <w:p w:rsidR="008509F4" w:rsidRPr="00FF726C" w:rsidRDefault="008509F4" w:rsidP="002D68A2">
            <w:pPr>
              <w:contextualSpacing/>
              <w:jc w:val="center"/>
            </w:pPr>
            <w:r w:rsidRPr="00FF726C">
              <w:t>58,22</w:t>
            </w:r>
          </w:p>
        </w:tc>
        <w:tc>
          <w:tcPr>
            <w:tcW w:w="957" w:type="dxa"/>
          </w:tcPr>
          <w:p w:rsidR="008509F4" w:rsidRPr="00FF726C" w:rsidRDefault="008509F4" w:rsidP="002D68A2">
            <w:pPr>
              <w:contextualSpacing/>
              <w:jc w:val="center"/>
            </w:pPr>
            <w:r w:rsidRPr="00FF726C">
              <w:t>31</w:t>
            </w:r>
          </w:p>
        </w:tc>
        <w:tc>
          <w:tcPr>
            <w:tcW w:w="957" w:type="dxa"/>
          </w:tcPr>
          <w:p w:rsidR="008509F4" w:rsidRPr="00FF726C" w:rsidRDefault="008509F4" w:rsidP="002D68A2">
            <w:pPr>
              <w:contextualSpacing/>
              <w:jc w:val="center"/>
            </w:pPr>
            <w:r w:rsidRPr="00FF726C">
              <w:t>14,55</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г. Ростов-на-Дону, Ленинский р-н </w:t>
            </w:r>
          </w:p>
        </w:tc>
        <w:tc>
          <w:tcPr>
            <w:tcW w:w="1418" w:type="dxa"/>
          </w:tcPr>
          <w:p w:rsidR="008509F4" w:rsidRPr="00FF726C" w:rsidRDefault="008509F4" w:rsidP="002D68A2">
            <w:pPr>
              <w:contextualSpacing/>
              <w:jc w:val="center"/>
            </w:pPr>
            <w:r w:rsidRPr="00FF726C">
              <w:t>265</w:t>
            </w:r>
          </w:p>
        </w:tc>
        <w:tc>
          <w:tcPr>
            <w:tcW w:w="956"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c>
          <w:tcPr>
            <w:tcW w:w="957" w:type="dxa"/>
          </w:tcPr>
          <w:p w:rsidR="008509F4" w:rsidRPr="00FF726C" w:rsidRDefault="008509F4" w:rsidP="002D68A2">
            <w:pPr>
              <w:contextualSpacing/>
              <w:jc w:val="center"/>
            </w:pPr>
            <w:r w:rsidRPr="00FF726C">
              <w:t>74</w:t>
            </w:r>
          </w:p>
        </w:tc>
        <w:tc>
          <w:tcPr>
            <w:tcW w:w="957" w:type="dxa"/>
          </w:tcPr>
          <w:p w:rsidR="008509F4" w:rsidRPr="00FF726C" w:rsidRDefault="008509F4" w:rsidP="002D68A2">
            <w:pPr>
              <w:contextualSpacing/>
              <w:jc w:val="center"/>
            </w:pPr>
            <w:r w:rsidRPr="00FF726C">
              <w:t>27,92</w:t>
            </w:r>
          </w:p>
        </w:tc>
        <w:tc>
          <w:tcPr>
            <w:tcW w:w="956" w:type="dxa"/>
          </w:tcPr>
          <w:p w:rsidR="008509F4" w:rsidRPr="00FF726C" w:rsidRDefault="008509F4" w:rsidP="002D68A2">
            <w:pPr>
              <w:contextualSpacing/>
              <w:jc w:val="center"/>
            </w:pPr>
            <w:r w:rsidRPr="00FF726C">
              <w:t>145</w:t>
            </w:r>
          </w:p>
        </w:tc>
        <w:tc>
          <w:tcPr>
            <w:tcW w:w="957" w:type="dxa"/>
          </w:tcPr>
          <w:p w:rsidR="008509F4" w:rsidRPr="00FF726C" w:rsidRDefault="008509F4" w:rsidP="002D68A2">
            <w:pPr>
              <w:contextualSpacing/>
              <w:jc w:val="center"/>
            </w:pPr>
            <w:r w:rsidRPr="00FF726C">
              <w:t>54,72</w:t>
            </w:r>
          </w:p>
        </w:tc>
        <w:tc>
          <w:tcPr>
            <w:tcW w:w="957" w:type="dxa"/>
          </w:tcPr>
          <w:p w:rsidR="008509F4" w:rsidRPr="00FF726C" w:rsidRDefault="008509F4" w:rsidP="002D68A2">
            <w:pPr>
              <w:contextualSpacing/>
              <w:jc w:val="center"/>
            </w:pPr>
            <w:r w:rsidRPr="00FF726C">
              <w:t>46</w:t>
            </w:r>
          </w:p>
        </w:tc>
        <w:tc>
          <w:tcPr>
            <w:tcW w:w="957" w:type="dxa"/>
          </w:tcPr>
          <w:p w:rsidR="008509F4" w:rsidRPr="00FF726C" w:rsidRDefault="008509F4" w:rsidP="002D68A2">
            <w:pPr>
              <w:contextualSpacing/>
              <w:jc w:val="center"/>
            </w:pPr>
            <w:r w:rsidRPr="00FF726C">
              <w:t>17,36</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г. Ростов-на-Дону, Октябрьский р-н</w:t>
            </w:r>
          </w:p>
        </w:tc>
        <w:tc>
          <w:tcPr>
            <w:tcW w:w="1418" w:type="dxa"/>
          </w:tcPr>
          <w:p w:rsidR="008509F4" w:rsidRPr="00FF726C" w:rsidRDefault="008509F4" w:rsidP="002D68A2">
            <w:pPr>
              <w:contextualSpacing/>
              <w:jc w:val="center"/>
            </w:pPr>
            <w:r w:rsidRPr="00FF726C">
              <w:t>673</w:t>
            </w:r>
          </w:p>
        </w:tc>
        <w:tc>
          <w:tcPr>
            <w:tcW w:w="956"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c>
          <w:tcPr>
            <w:tcW w:w="957" w:type="dxa"/>
          </w:tcPr>
          <w:p w:rsidR="008509F4" w:rsidRPr="00FF726C" w:rsidRDefault="008509F4" w:rsidP="002D68A2">
            <w:pPr>
              <w:contextualSpacing/>
              <w:jc w:val="center"/>
            </w:pPr>
            <w:r w:rsidRPr="00FF726C">
              <w:t>194</w:t>
            </w:r>
          </w:p>
        </w:tc>
        <w:tc>
          <w:tcPr>
            <w:tcW w:w="957" w:type="dxa"/>
          </w:tcPr>
          <w:p w:rsidR="008509F4" w:rsidRPr="00FF726C" w:rsidRDefault="008509F4" w:rsidP="002D68A2">
            <w:pPr>
              <w:contextualSpacing/>
              <w:jc w:val="center"/>
            </w:pPr>
            <w:r w:rsidRPr="00FF726C">
              <w:t>28,83</w:t>
            </w:r>
          </w:p>
        </w:tc>
        <w:tc>
          <w:tcPr>
            <w:tcW w:w="956" w:type="dxa"/>
          </w:tcPr>
          <w:p w:rsidR="008509F4" w:rsidRPr="00FF726C" w:rsidRDefault="008509F4" w:rsidP="002D68A2">
            <w:pPr>
              <w:contextualSpacing/>
              <w:jc w:val="center"/>
            </w:pPr>
            <w:r w:rsidRPr="00FF726C">
              <w:t>366</w:t>
            </w:r>
          </w:p>
        </w:tc>
        <w:tc>
          <w:tcPr>
            <w:tcW w:w="957" w:type="dxa"/>
          </w:tcPr>
          <w:p w:rsidR="008509F4" w:rsidRPr="00FF726C" w:rsidRDefault="008509F4" w:rsidP="002D68A2">
            <w:pPr>
              <w:contextualSpacing/>
              <w:jc w:val="center"/>
            </w:pPr>
            <w:r w:rsidRPr="00FF726C">
              <w:t>54,38</w:t>
            </w:r>
          </w:p>
        </w:tc>
        <w:tc>
          <w:tcPr>
            <w:tcW w:w="957" w:type="dxa"/>
          </w:tcPr>
          <w:p w:rsidR="008509F4" w:rsidRPr="00FF726C" w:rsidRDefault="008509F4" w:rsidP="002D68A2">
            <w:pPr>
              <w:contextualSpacing/>
              <w:jc w:val="center"/>
            </w:pPr>
            <w:r w:rsidRPr="00FF726C">
              <w:t>113</w:t>
            </w:r>
          </w:p>
        </w:tc>
        <w:tc>
          <w:tcPr>
            <w:tcW w:w="957" w:type="dxa"/>
          </w:tcPr>
          <w:p w:rsidR="008509F4" w:rsidRPr="00FF726C" w:rsidRDefault="008509F4" w:rsidP="002D68A2">
            <w:pPr>
              <w:contextualSpacing/>
              <w:jc w:val="center"/>
            </w:pPr>
            <w:r w:rsidRPr="00FF726C">
              <w:t>16,79</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г. Ростов-на-Дону, Первомайский р-н </w:t>
            </w:r>
          </w:p>
        </w:tc>
        <w:tc>
          <w:tcPr>
            <w:tcW w:w="1418" w:type="dxa"/>
          </w:tcPr>
          <w:p w:rsidR="008509F4" w:rsidRPr="00FF726C" w:rsidRDefault="008509F4" w:rsidP="002D68A2">
            <w:pPr>
              <w:contextualSpacing/>
              <w:jc w:val="center"/>
            </w:pPr>
            <w:r w:rsidRPr="00FF726C">
              <w:t>1164</w:t>
            </w:r>
          </w:p>
        </w:tc>
        <w:tc>
          <w:tcPr>
            <w:tcW w:w="956" w:type="dxa"/>
          </w:tcPr>
          <w:p w:rsidR="008509F4" w:rsidRPr="00FF726C" w:rsidRDefault="008509F4" w:rsidP="002D68A2">
            <w:pPr>
              <w:contextualSpacing/>
              <w:jc w:val="center"/>
            </w:pPr>
            <w:r w:rsidRPr="00FF726C">
              <w:t>8</w:t>
            </w:r>
          </w:p>
        </w:tc>
        <w:tc>
          <w:tcPr>
            <w:tcW w:w="957" w:type="dxa"/>
          </w:tcPr>
          <w:p w:rsidR="008509F4" w:rsidRPr="00FF726C" w:rsidRDefault="008509F4" w:rsidP="002D68A2">
            <w:pPr>
              <w:contextualSpacing/>
              <w:jc w:val="center"/>
            </w:pPr>
            <w:r w:rsidRPr="00FF726C">
              <w:t>0,69</w:t>
            </w:r>
          </w:p>
        </w:tc>
        <w:tc>
          <w:tcPr>
            <w:tcW w:w="957" w:type="dxa"/>
          </w:tcPr>
          <w:p w:rsidR="008509F4" w:rsidRPr="00FF726C" w:rsidRDefault="008509F4" w:rsidP="002D68A2">
            <w:pPr>
              <w:contextualSpacing/>
              <w:jc w:val="center"/>
            </w:pPr>
            <w:r w:rsidRPr="00FF726C">
              <w:t>446</w:t>
            </w:r>
          </w:p>
        </w:tc>
        <w:tc>
          <w:tcPr>
            <w:tcW w:w="957" w:type="dxa"/>
          </w:tcPr>
          <w:p w:rsidR="008509F4" w:rsidRPr="00FF726C" w:rsidRDefault="008509F4" w:rsidP="002D68A2">
            <w:pPr>
              <w:contextualSpacing/>
              <w:jc w:val="center"/>
            </w:pPr>
            <w:r w:rsidRPr="00FF726C">
              <w:t>38,32</w:t>
            </w:r>
          </w:p>
        </w:tc>
        <w:tc>
          <w:tcPr>
            <w:tcW w:w="956" w:type="dxa"/>
          </w:tcPr>
          <w:p w:rsidR="008509F4" w:rsidRPr="00FF726C" w:rsidRDefault="008509F4" w:rsidP="002D68A2">
            <w:pPr>
              <w:contextualSpacing/>
              <w:jc w:val="center"/>
            </w:pPr>
            <w:r w:rsidRPr="00FF726C">
              <w:t>569</w:t>
            </w:r>
          </w:p>
        </w:tc>
        <w:tc>
          <w:tcPr>
            <w:tcW w:w="957" w:type="dxa"/>
          </w:tcPr>
          <w:p w:rsidR="008509F4" w:rsidRPr="00FF726C" w:rsidRDefault="008509F4" w:rsidP="002D68A2">
            <w:pPr>
              <w:contextualSpacing/>
              <w:jc w:val="center"/>
            </w:pPr>
            <w:r w:rsidRPr="00FF726C">
              <w:t>48,88</w:t>
            </w:r>
          </w:p>
        </w:tc>
        <w:tc>
          <w:tcPr>
            <w:tcW w:w="957" w:type="dxa"/>
          </w:tcPr>
          <w:p w:rsidR="008509F4" w:rsidRPr="00FF726C" w:rsidRDefault="008509F4" w:rsidP="002D68A2">
            <w:pPr>
              <w:contextualSpacing/>
              <w:jc w:val="center"/>
            </w:pPr>
            <w:r w:rsidRPr="00FF726C">
              <w:t>141</w:t>
            </w:r>
          </w:p>
        </w:tc>
        <w:tc>
          <w:tcPr>
            <w:tcW w:w="957" w:type="dxa"/>
          </w:tcPr>
          <w:p w:rsidR="008509F4" w:rsidRPr="00FF726C" w:rsidRDefault="008509F4" w:rsidP="002D68A2">
            <w:pPr>
              <w:contextualSpacing/>
              <w:jc w:val="center"/>
            </w:pPr>
            <w:r w:rsidRPr="00FF726C">
              <w:t>12,11</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г. Ростов-на-Дону, Пролетарский р-н</w:t>
            </w:r>
          </w:p>
        </w:tc>
        <w:tc>
          <w:tcPr>
            <w:tcW w:w="1418" w:type="dxa"/>
          </w:tcPr>
          <w:p w:rsidR="008509F4" w:rsidRPr="00FF726C" w:rsidRDefault="008509F4" w:rsidP="002D68A2">
            <w:pPr>
              <w:contextualSpacing/>
              <w:jc w:val="center"/>
            </w:pPr>
            <w:r w:rsidRPr="00FF726C">
              <w:t>562</w:t>
            </w:r>
          </w:p>
        </w:tc>
        <w:tc>
          <w:tcPr>
            <w:tcW w:w="956" w:type="dxa"/>
          </w:tcPr>
          <w:p w:rsidR="008509F4" w:rsidRPr="00FF726C" w:rsidRDefault="008509F4" w:rsidP="002D68A2">
            <w:pPr>
              <w:contextualSpacing/>
              <w:jc w:val="center"/>
            </w:pPr>
            <w:r w:rsidRPr="00FF726C">
              <w:t>2</w:t>
            </w:r>
          </w:p>
        </w:tc>
        <w:tc>
          <w:tcPr>
            <w:tcW w:w="957" w:type="dxa"/>
          </w:tcPr>
          <w:p w:rsidR="008509F4" w:rsidRPr="00FF726C" w:rsidRDefault="008509F4" w:rsidP="002D68A2">
            <w:pPr>
              <w:contextualSpacing/>
              <w:jc w:val="center"/>
            </w:pPr>
            <w:r w:rsidRPr="00FF726C">
              <w:t>0,36</w:t>
            </w:r>
          </w:p>
        </w:tc>
        <w:tc>
          <w:tcPr>
            <w:tcW w:w="957" w:type="dxa"/>
          </w:tcPr>
          <w:p w:rsidR="008509F4" w:rsidRPr="00FF726C" w:rsidRDefault="008509F4" w:rsidP="002D68A2">
            <w:pPr>
              <w:contextualSpacing/>
              <w:jc w:val="center"/>
            </w:pPr>
            <w:r w:rsidRPr="00FF726C">
              <w:t>197</w:t>
            </w:r>
          </w:p>
        </w:tc>
        <w:tc>
          <w:tcPr>
            <w:tcW w:w="957" w:type="dxa"/>
          </w:tcPr>
          <w:p w:rsidR="008509F4" w:rsidRPr="00FF726C" w:rsidRDefault="008509F4" w:rsidP="002D68A2">
            <w:pPr>
              <w:contextualSpacing/>
              <w:jc w:val="center"/>
            </w:pPr>
            <w:r w:rsidRPr="00FF726C">
              <w:t>35,05</w:t>
            </w:r>
          </w:p>
        </w:tc>
        <w:tc>
          <w:tcPr>
            <w:tcW w:w="956" w:type="dxa"/>
          </w:tcPr>
          <w:p w:rsidR="008509F4" w:rsidRPr="00FF726C" w:rsidRDefault="008509F4" w:rsidP="002D68A2">
            <w:pPr>
              <w:contextualSpacing/>
              <w:jc w:val="center"/>
            </w:pPr>
            <w:r w:rsidRPr="00FF726C">
              <w:t>275</w:t>
            </w:r>
          </w:p>
        </w:tc>
        <w:tc>
          <w:tcPr>
            <w:tcW w:w="957" w:type="dxa"/>
          </w:tcPr>
          <w:p w:rsidR="008509F4" w:rsidRPr="00FF726C" w:rsidRDefault="008509F4" w:rsidP="002D68A2">
            <w:pPr>
              <w:contextualSpacing/>
              <w:jc w:val="center"/>
            </w:pPr>
            <w:r w:rsidRPr="00FF726C">
              <w:t>48,93</w:t>
            </w:r>
          </w:p>
        </w:tc>
        <w:tc>
          <w:tcPr>
            <w:tcW w:w="957" w:type="dxa"/>
          </w:tcPr>
          <w:p w:rsidR="008509F4" w:rsidRPr="00FF726C" w:rsidRDefault="008509F4" w:rsidP="002D68A2">
            <w:pPr>
              <w:contextualSpacing/>
              <w:jc w:val="center"/>
            </w:pPr>
            <w:r w:rsidRPr="00FF726C">
              <w:t>88</w:t>
            </w:r>
          </w:p>
        </w:tc>
        <w:tc>
          <w:tcPr>
            <w:tcW w:w="957" w:type="dxa"/>
          </w:tcPr>
          <w:p w:rsidR="008509F4" w:rsidRPr="00FF726C" w:rsidRDefault="008509F4" w:rsidP="002D68A2">
            <w:pPr>
              <w:contextualSpacing/>
              <w:jc w:val="center"/>
            </w:pPr>
            <w:r w:rsidRPr="00FF726C">
              <w:t>15,66</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г. Ростов-на-Дону, Советский р-н</w:t>
            </w:r>
          </w:p>
        </w:tc>
        <w:tc>
          <w:tcPr>
            <w:tcW w:w="1418" w:type="dxa"/>
          </w:tcPr>
          <w:p w:rsidR="008509F4" w:rsidRPr="00FF726C" w:rsidRDefault="008509F4" w:rsidP="002D68A2">
            <w:pPr>
              <w:contextualSpacing/>
              <w:jc w:val="center"/>
            </w:pPr>
            <w:r w:rsidRPr="00FF726C">
              <w:t>1063</w:t>
            </w:r>
          </w:p>
        </w:tc>
        <w:tc>
          <w:tcPr>
            <w:tcW w:w="956" w:type="dxa"/>
          </w:tcPr>
          <w:p w:rsidR="008509F4" w:rsidRPr="00FF726C" w:rsidRDefault="008509F4" w:rsidP="002D68A2">
            <w:pPr>
              <w:contextualSpacing/>
              <w:jc w:val="center"/>
            </w:pPr>
            <w:r w:rsidRPr="00FF726C">
              <w:t>2</w:t>
            </w:r>
          </w:p>
        </w:tc>
        <w:tc>
          <w:tcPr>
            <w:tcW w:w="957" w:type="dxa"/>
          </w:tcPr>
          <w:p w:rsidR="008509F4" w:rsidRPr="00FF726C" w:rsidRDefault="008509F4" w:rsidP="002D68A2">
            <w:pPr>
              <w:contextualSpacing/>
              <w:jc w:val="center"/>
            </w:pPr>
            <w:r w:rsidRPr="00FF726C">
              <w:t>0,19</w:t>
            </w:r>
          </w:p>
        </w:tc>
        <w:tc>
          <w:tcPr>
            <w:tcW w:w="957" w:type="dxa"/>
          </w:tcPr>
          <w:p w:rsidR="008509F4" w:rsidRPr="00FF726C" w:rsidRDefault="008509F4" w:rsidP="002D68A2">
            <w:pPr>
              <w:contextualSpacing/>
              <w:jc w:val="center"/>
            </w:pPr>
            <w:r w:rsidRPr="00FF726C">
              <w:t>302</w:t>
            </w:r>
          </w:p>
        </w:tc>
        <w:tc>
          <w:tcPr>
            <w:tcW w:w="957" w:type="dxa"/>
          </w:tcPr>
          <w:p w:rsidR="008509F4" w:rsidRPr="00FF726C" w:rsidRDefault="008509F4" w:rsidP="002D68A2">
            <w:pPr>
              <w:contextualSpacing/>
              <w:jc w:val="center"/>
            </w:pPr>
            <w:r w:rsidRPr="00FF726C">
              <w:t>28,41</w:t>
            </w:r>
          </w:p>
        </w:tc>
        <w:tc>
          <w:tcPr>
            <w:tcW w:w="956" w:type="dxa"/>
          </w:tcPr>
          <w:p w:rsidR="008509F4" w:rsidRPr="00FF726C" w:rsidRDefault="008509F4" w:rsidP="002D68A2">
            <w:pPr>
              <w:contextualSpacing/>
              <w:jc w:val="center"/>
            </w:pPr>
            <w:r w:rsidRPr="00FF726C">
              <w:t>628</w:t>
            </w:r>
          </w:p>
        </w:tc>
        <w:tc>
          <w:tcPr>
            <w:tcW w:w="957" w:type="dxa"/>
          </w:tcPr>
          <w:p w:rsidR="008509F4" w:rsidRPr="00FF726C" w:rsidRDefault="008509F4" w:rsidP="002D68A2">
            <w:pPr>
              <w:contextualSpacing/>
              <w:jc w:val="center"/>
            </w:pPr>
            <w:r w:rsidRPr="00FF726C">
              <w:t>59,08</w:t>
            </w:r>
          </w:p>
        </w:tc>
        <w:tc>
          <w:tcPr>
            <w:tcW w:w="957" w:type="dxa"/>
          </w:tcPr>
          <w:p w:rsidR="008509F4" w:rsidRPr="00FF726C" w:rsidRDefault="008509F4" w:rsidP="002D68A2">
            <w:pPr>
              <w:contextualSpacing/>
              <w:jc w:val="center"/>
            </w:pPr>
            <w:r w:rsidRPr="00FF726C">
              <w:t>131</w:t>
            </w:r>
          </w:p>
        </w:tc>
        <w:tc>
          <w:tcPr>
            <w:tcW w:w="957" w:type="dxa"/>
          </w:tcPr>
          <w:p w:rsidR="008509F4" w:rsidRPr="00FF726C" w:rsidRDefault="008509F4" w:rsidP="002D68A2">
            <w:pPr>
              <w:contextualSpacing/>
              <w:jc w:val="center"/>
            </w:pPr>
            <w:r w:rsidRPr="00FF726C">
              <w:t>12,32</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Азовский р-н </w:t>
            </w:r>
          </w:p>
        </w:tc>
        <w:tc>
          <w:tcPr>
            <w:tcW w:w="1418" w:type="dxa"/>
          </w:tcPr>
          <w:p w:rsidR="008509F4" w:rsidRPr="00FF726C" w:rsidRDefault="008509F4" w:rsidP="002D68A2">
            <w:pPr>
              <w:contextualSpacing/>
              <w:jc w:val="center"/>
            </w:pPr>
            <w:r w:rsidRPr="00FF726C">
              <w:t>275</w:t>
            </w:r>
          </w:p>
        </w:tc>
        <w:tc>
          <w:tcPr>
            <w:tcW w:w="956" w:type="dxa"/>
          </w:tcPr>
          <w:p w:rsidR="008509F4" w:rsidRPr="00FF726C" w:rsidRDefault="008509F4" w:rsidP="002D68A2">
            <w:pPr>
              <w:contextualSpacing/>
              <w:jc w:val="center"/>
            </w:pPr>
            <w:r w:rsidRPr="00FF726C">
              <w:t>3</w:t>
            </w:r>
          </w:p>
        </w:tc>
        <w:tc>
          <w:tcPr>
            <w:tcW w:w="957" w:type="dxa"/>
          </w:tcPr>
          <w:p w:rsidR="008509F4" w:rsidRPr="00FF726C" w:rsidRDefault="008509F4" w:rsidP="002D68A2">
            <w:pPr>
              <w:contextualSpacing/>
              <w:jc w:val="center"/>
            </w:pPr>
            <w:r w:rsidRPr="00FF726C">
              <w:t>1,09</w:t>
            </w:r>
          </w:p>
        </w:tc>
        <w:tc>
          <w:tcPr>
            <w:tcW w:w="957" w:type="dxa"/>
          </w:tcPr>
          <w:p w:rsidR="008509F4" w:rsidRPr="00FF726C" w:rsidRDefault="008509F4" w:rsidP="002D68A2">
            <w:pPr>
              <w:contextualSpacing/>
              <w:jc w:val="center"/>
            </w:pPr>
            <w:r w:rsidRPr="00FF726C">
              <w:t>156</w:t>
            </w:r>
          </w:p>
        </w:tc>
        <w:tc>
          <w:tcPr>
            <w:tcW w:w="957" w:type="dxa"/>
          </w:tcPr>
          <w:p w:rsidR="008509F4" w:rsidRPr="00FF726C" w:rsidRDefault="008509F4" w:rsidP="002D68A2">
            <w:pPr>
              <w:contextualSpacing/>
              <w:jc w:val="center"/>
            </w:pPr>
            <w:r w:rsidRPr="00FF726C">
              <w:t>56,73</w:t>
            </w:r>
          </w:p>
        </w:tc>
        <w:tc>
          <w:tcPr>
            <w:tcW w:w="956" w:type="dxa"/>
          </w:tcPr>
          <w:p w:rsidR="008509F4" w:rsidRPr="00FF726C" w:rsidRDefault="008509F4" w:rsidP="002D68A2">
            <w:pPr>
              <w:contextualSpacing/>
              <w:jc w:val="center"/>
            </w:pPr>
            <w:r w:rsidRPr="00FF726C">
              <w:t>102</w:t>
            </w:r>
          </w:p>
        </w:tc>
        <w:tc>
          <w:tcPr>
            <w:tcW w:w="957" w:type="dxa"/>
          </w:tcPr>
          <w:p w:rsidR="008509F4" w:rsidRPr="00FF726C" w:rsidRDefault="008509F4" w:rsidP="002D68A2">
            <w:pPr>
              <w:contextualSpacing/>
              <w:jc w:val="center"/>
            </w:pPr>
            <w:r w:rsidRPr="00FF726C">
              <w:t>37,09</w:t>
            </w:r>
          </w:p>
        </w:tc>
        <w:tc>
          <w:tcPr>
            <w:tcW w:w="957" w:type="dxa"/>
          </w:tcPr>
          <w:p w:rsidR="008509F4" w:rsidRPr="00FF726C" w:rsidRDefault="008509F4" w:rsidP="002D68A2">
            <w:pPr>
              <w:contextualSpacing/>
              <w:jc w:val="center"/>
            </w:pPr>
            <w:r w:rsidRPr="00FF726C">
              <w:t>14</w:t>
            </w:r>
          </w:p>
        </w:tc>
        <w:tc>
          <w:tcPr>
            <w:tcW w:w="957" w:type="dxa"/>
          </w:tcPr>
          <w:p w:rsidR="008509F4" w:rsidRPr="00FF726C" w:rsidRDefault="008509F4" w:rsidP="002D68A2">
            <w:pPr>
              <w:contextualSpacing/>
              <w:jc w:val="center"/>
            </w:pPr>
            <w:r w:rsidRPr="00FF726C">
              <w:t>5,09</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Аксайский р-н </w:t>
            </w:r>
          </w:p>
        </w:tc>
        <w:tc>
          <w:tcPr>
            <w:tcW w:w="1418" w:type="dxa"/>
          </w:tcPr>
          <w:p w:rsidR="008509F4" w:rsidRPr="00FF726C" w:rsidRDefault="008509F4" w:rsidP="002D68A2">
            <w:pPr>
              <w:contextualSpacing/>
              <w:jc w:val="center"/>
            </w:pPr>
            <w:r w:rsidRPr="00FF726C">
              <w:t>639</w:t>
            </w:r>
          </w:p>
        </w:tc>
        <w:tc>
          <w:tcPr>
            <w:tcW w:w="956" w:type="dxa"/>
          </w:tcPr>
          <w:p w:rsidR="008509F4" w:rsidRPr="00FF726C" w:rsidRDefault="008509F4" w:rsidP="002D68A2">
            <w:pPr>
              <w:contextualSpacing/>
              <w:jc w:val="center"/>
            </w:pPr>
            <w:r w:rsidRPr="00FF726C">
              <w:t>23</w:t>
            </w:r>
          </w:p>
        </w:tc>
        <w:tc>
          <w:tcPr>
            <w:tcW w:w="957" w:type="dxa"/>
          </w:tcPr>
          <w:p w:rsidR="008509F4" w:rsidRPr="00FF726C" w:rsidRDefault="008509F4" w:rsidP="002D68A2">
            <w:pPr>
              <w:contextualSpacing/>
              <w:jc w:val="center"/>
            </w:pPr>
            <w:r w:rsidRPr="00FF726C">
              <w:t>3,60</w:t>
            </w:r>
          </w:p>
        </w:tc>
        <w:tc>
          <w:tcPr>
            <w:tcW w:w="957" w:type="dxa"/>
          </w:tcPr>
          <w:p w:rsidR="008509F4" w:rsidRPr="00FF726C" w:rsidRDefault="008509F4" w:rsidP="002D68A2">
            <w:pPr>
              <w:contextualSpacing/>
              <w:jc w:val="center"/>
            </w:pPr>
            <w:r w:rsidRPr="00FF726C">
              <w:t>264</w:t>
            </w:r>
          </w:p>
        </w:tc>
        <w:tc>
          <w:tcPr>
            <w:tcW w:w="957" w:type="dxa"/>
          </w:tcPr>
          <w:p w:rsidR="008509F4" w:rsidRPr="00FF726C" w:rsidRDefault="008509F4" w:rsidP="002D68A2">
            <w:pPr>
              <w:contextualSpacing/>
              <w:jc w:val="center"/>
            </w:pPr>
            <w:r w:rsidRPr="00FF726C">
              <w:t>41,31</w:t>
            </w:r>
          </w:p>
        </w:tc>
        <w:tc>
          <w:tcPr>
            <w:tcW w:w="956" w:type="dxa"/>
          </w:tcPr>
          <w:p w:rsidR="008509F4" w:rsidRPr="00FF726C" w:rsidRDefault="008509F4" w:rsidP="002D68A2">
            <w:pPr>
              <w:contextualSpacing/>
              <w:jc w:val="center"/>
            </w:pPr>
            <w:r w:rsidRPr="00FF726C">
              <w:t>298</w:t>
            </w:r>
          </w:p>
        </w:tc>
        <w:tc>
          <w:tcPr>
            <w:tcW w:w="957" w:type="dxa"/>
          </w:tcPr>
          <w:p w:rsidR="008509F4" w:rsidRPr="00FF726C" w:rsidRDefault="008509F4" w:rsidP="002D68A2">
            <w:pPr>
              <w:contextualSpacing/>
              <w:jc w:val="center"/>
            </w:pPr>
            <w:r w:rsidRPr="00FF726C">
              <w:t>46,64</w:t>
            </w:r>
          </w:p>
        </w:tc>
        <w:tc>
          <w:tcPr>
            <w:tcW w:w="957" w:type="dxa"/>
          </w:tcPr>
          <w:p w:rsidR="008509F4" w:rsidRPr="00FF726C" w:rsidRDefault="008509F4" w:rsidP="002D68A2">
            <w:pPr>
              <w:contextualSpacing/>
              <w:jc w:val="center"/>
            </w:pPr>
            <w:r w:rsidRPr="00FF726C">
              <w:t>54</w:t>
            </w:r>
          </w:p>
        </w:tc>
        <w:tc>
          <w:tcPr>
            <w:tcW w:w="957" w:type="dxa"/>
          </w:tcPr>
          <w:p w:rsidR="008509F4" w:rsidRPr="00FF726C" w:rsidRDefault="008509F4" w:rsidP="002D68A2">
            <w:pPr>
              <w:contextualSpacing/>
              <w:jc w:val="center"/>
            </w:pPr>
            <w:r w:rsidRPr="00FF726C">
              <w:t>8,45</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Багаевский р-н </w:t>
            </w:r>
          </w:p>
        </w:tc>
        <w:tc>
          <w:tcPr>
            <w:tcW w:w="1418" w:type="dxa"/>
          </w:tcPr>
          <w:p w:rsidR="008509F4" w:rsidRPr="00FF726C" w:rsidRDefault="008509F4" w:rsidP="002D68A2">
            <w:pPr>
              <w:contextualSpacing/>
              <w:jc w:val="center"/>
            </w:pPr>
            <w:r w:rsidRPr="00FF726C">
              <w:t>99</w:t>
            </w:r>
          </w:p>
        </w:tc>
        <w:tc>
          <w:tcPr>
            <w:tcW w:w="956" w:type="dxa"/>
          </w:tcPr>
          <w:p w:rsidR="008509F4" w:rsidRPr="00FF726C" w:rsidRDefault="008509F4" w:rsidP="002D68A2">
            <w:pPr>
              <w:contextualSpacing/>
              <w:jc w:val="center"/>
            </w:pPr>
            <w:r w:rsidRPr="00FF726C">
              <w:t>1</w:t>
            </w:r>
          </w:p>
        </w:tc>
        <w:tc>
          <w:tcPr>
            <w:tcW w:w="957" w:type="dxa"/>
          </w:tcPr>
          <w:p w:rsidR="008509F4" w:rsidRPr="00FF726C" w:rsidRDefault="008509F4" w:rsidP="002D68A2">
            <w:pPr>
              <w:contextualSpacing/>
              <w:jc w:val="center"/>
            </w:pPr>
            <w:r w:rsidRPr="00FF726C">
              <w:t>1,01</w:t>
            </w:r>
          </w:p>
        </w:tc>
        <w:tc>
          <w:tcPr>
            <w:tcW w:w="957" w:type="dxa"/>
          </w:tcPr>
          <w:p w:rsidR="008509F4" w:rsidRPr="00FF726C" w:rsidRDefault="008509F4" w:rsidP="002D68A2">
            <w:pPr>
              <w:contextualSpacing/>
              <w:jc w:val="center"/>
            </w:pPr>
            <w:r w:rsidRPr="00FF726C">
              <w:t>71</w:t>
            </w:r>
          </w:p>
        </w:tc>
        <w:tc>
          <w:tcPr>
            <w:tcW w:w="957" w:type="dxa"/>
          </w:tcPr>
          <w:p w:rsidR="008509F4" w:rsidRPr="00FF726C" w:rsidRDefault="008509F4" w:rsidP="002D68A2">
            <w:pPr>
              <w:contextualSpacing/>
              <w:jc w:val="center"/>
            </w:pPr>
            <w:r w:rsidRPr="00FF726C">
              <w:t>71,72</w:t>
            </w:r>
          </w:p>
        </w:tc>
        <w:tc>
          <w:tcPr>
            <w:tcW w:w="956" w:type="dxa"/>
          </w:tcPr>
          <w:p w:rsidR="008509F4" w:rsidRPr="00FF726C" w:rsidRDefault="008509F4" w:rsidP="002D68A2">
            <w:pPr>
              <w:contextualSpacing/>
              <w:jc w:val="center"/>
            </w:pPr>
            <w:r w:rsidRPr="00FF726C">
              <w:t>23</w:t>
            </w:r>
          </w:p>
        </w:tc>
        <w:tc>
          <w:tcPr>
            <w:tcW w:w="957" w:type="dxa"/>
          </w:tcPr>
          <w:p w:rsidR="008509F4" w:rsidRPr="00FF726C" w:rsidRDefault="008509F4" w:rsidP="002D68A2">
            <w:pPr>
              <w:contextualSpacing/>
              <w:jc w:val="center"/>
            </w:pPr>
            <w:r w:rsidRPr="00FF726C">
              <w:t>23,23</w:t>
            </w:r>
          </w:p>
        </w:tc>
        <w:tc>
          <w:tcPr>
            <w:tcW w:w="957" w:type="dxa"/>
          </w:tcPr>
          <w:p w:rsidR="008509F4" w:rsidRPr="00FF726C" w:rsidRDefault="008509F4" w:rsidP="002D68A2">
            <w:pPr>
              <w:contextualSpacing/>
              <w:jc w:val="center"/>
            </w:pPr>
            <w:r w:rsidRPr="00FF726C">
              <w:t>4</w:t>
            </w:r>
          </w:p>
        </w:tc>
        <w:tc>
          <w:tcPr>
            <w:tcW w:w="957" w:type="dxa"/>
          </w:tcPr>
          <w:p w:rsidR="008509F4" w:rsidRPr="00FF726C" w:rsidRDefault="008509F4" w:rsidP="002D68A2">
            <w:pPr>
              <w:contextualSpacing/>
              <w:jc w:val="center"/>
            </w:pPr>
            <w:r w:rsidRPr="00FF726C">
              <w:t>4,04</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Боковский р-н </w:t>
            </w:r>
          </w:p>
        </w:tc>
        <w:tc>
          <w:tcPr>
            <w:tcW w:w="1418" w:type="dxa"/>
          </w:tcPr>
          <w:p w:rsidR="008509F4" w:rsidRPr="00FF726C" w:rsidRDefault="008509F4" w:rsidP="002D68A2">
            <w:pPr>
              <w:contextualSpacing/>
              <w:jc w:val="center"/>
            </w:pPr>
            <w:r w:rsidRPr="00FF726C">
              <w:t>63</w:t>
            </w:r>
          </w:p>
        </w:tc>
        <w:tc>
          <w:tcPr>
            <w:tcW w:w="956" w:type="dxa"/>
          </w:tcPr>
          <w:p w:rsidR="008509F4" w:rsidRPr="00FF726C" w:rsidRDefault="008509F4" w:rsidP="002D68A2">
            <w:pPr>
              <w:contextualSpacing/>
              <w:jc w:val="center"/>
            </w:pPr>
            <w:r w:rsidRPr="00FF726C">
              <w:t>2</w:t>
            </w:r>
          </w:p>
        </w:tc>
        <w:tc>
          <w:tcPr>
            <w:tcW w:w="957" w:type="dxa"/>
          </w:tcPr>
          <w:p w:rsidR="008509F4" w:rsidRPr="00FF726C" w:rsidRDefault="008509F4" w:rsidP="002D68A2">
            <w:pPr>
              <w:contextualSpacing/>
              <w:jc w:val="center"/>
            </w:pPr>
            <w:r w:rsidRPr="00FF726C">
              <w:t>3,17</w:t>
            </w:r>
          </w:p>
        </w:tc>
        <w:tc>
          <w:tcPr>
            <w:tcW w:w="957" w:type="dxa"/>
          </w:tcPr>
          <w:p w:rsidR="008509F4" w:rsidRPr="00FF726C" w:rsidRDefault="008509F4" w:rsidP="002D68A2">
            <w:pPr>
              <w:contextualSpacing/>
              <w:jc w:val="center"/>
            </w:pPr>
            <w:r w:rsidRPr="00FF726C">
              <w:t>36</w:t>
            </w:r>
          </w:p>
        </w:tc>
        <w:tc>
          <w:tcPr>
            <w:tcW w:w="957" w:type="dxa"/>
          </w:tcPr>
          <w:p w:rsidR="008509F4" w:rsidRPr="00FF726C" w:rsidRDefault="008509F4" w:rsidP="002D68A2">
            <w:pPr>
              <w:contextualSpacing/>
              <w:jc w:val="center"/>
            </w:pPr>
            <w:r w:rsidRPr="00FF726C">
              <w:t>57,14</w:t>
            </w:r>
          </w:p>
        </w:tc>
        <w:tc>
          <w:tcPr>
            <w:tcW w:w="956" w:type="dxa"/>
          </w:tcPr>
          <w:p w:rsidR="008509F4" w:rsidRPr="00FF726C" w:rsidRDefault="008509F4" w:rsidP="002D68A2">
            <w:pPr>
              <w:contextualSpacing/>
              <w:jc w:val="center"/>
            </w:pPr>
            <w:r w:rsidRPr="00FF726C">
              <w:t>20</w:t>
            </w:r>
          </w:p>
        </w:tc>
        <w:tc>
          <w:tcPr>
            <w:tcW w:w="957" w:type="dxa"/>
          </w:tcPr>
          <w:p w:rsidR="008509F4" w:rsidRPr="00FF726C" w:rsidRDefault="008509F4" w:rsidP="002D68A2">
            <w:pPr>
              <w:contextualSpacing/>
              <w:jc w:val="center"/>
            </w:pPr>
            <w:r w:rsidRPr="00FF726C">
              <w:t>31,75</w:t>
            </w:r>
          </w:p>
        </w:tc>
        <w:tc>
          <w:tcPr>
            <w:tcW w:w="957" w:type="dxa"/>
          </w:tcPr>
          <w:p w:rsidR="008509F4" w:rsidRPr="00FF726C" w:rsidRDefault="008509F4" w:rsidP="002D68A2">
            <w:pPr>
              <w:contextualSpacing/>
              <w:jc w:val="center"/>
            </w:pPr>
            <w:r w:rsidRPr="00FF726C">
              <w:t>5</w:t>
            </w:r>
          </w:p>
        </w:tc>
        <w:tc>
          <w:tcPr>
            <w:tcW w:w="957" w:type="dxa"/>
          </w:tcPr>
          <w:p w:rsidR="008509F4" w:rsidRPr="00FF726C" w:rsidRDefault="008509F4" w:rsidP="002D68A2">
            <w:pPr>
              <w:contextualSpacing/>
              <w:jc w:val="center"/>
            </w:pPr>
            <w:r w:rsidRPr="00FF726C">
              <w:t>7,94</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Верхнедонской р-н </w:t>
            </w:r>
          </w:p>
        </w:tc>
        <w:tc>
          <w:tcPr>
            <w:tcW w:w="1418" w:type="dxa"/>
          </w:tcPr>
          <w:p w:rsidR="008509F4" w:rsidRPr="00FF726C" w:rsidRDefault="008509F4" w:rsidP="002D68A2">
            <w:pPr>
              <w:contextualSpacing/>
              <w:jc w:val="center"/>
            </w:pPr>
            <w:r w:rsidRPr="00FF726C">
              <w:t>66</w:t>
            </w:r>
          </w:p>
        </w:tc>
        <w:tc>
          <w:tcPr>
            <w:tcW w:w="956" w:type="dxa"/>
          </w:tcPr>
          <w:p w:rsidR="008509F4" w:rsidRPr="00FF726C" w:rsidRDefault="008509F4" w:rsidP="002D68A2">
            <w:pPr>
              <w:contextualSpacing/>
              <w:jc w:val="center"/>
            </w:pPr>
            <w:r w:rsidRPr="00FF726C">
              <w:t>2</w:t>
            </w:r>
          </w:p>
        </w:tc>
        <w:tc>
          <w:tcPr>
            <w:tcW w:w="957" w:type="dxa"/>
          </w:tcPr>
          <w:p w:rsidR="008509F4" w:rsidRPr="00FF726C" w:rsidRDefault="008509F4" w:rsidP="002D68A2">
            <w:pPr>
              <w:contextualSpacing/>
              <w:jc w:val="center"/>
            </w:pPr>
            <w:r w:rsidRPr="00FF726C">
              <w:t>3,03</w:t>
            </w:r>
          </w:p>
        </w:tc>
        <w:tc>
          <w:tcPr>
            <w:tcW w:w="957" w:type="dxa"/>
          </w:tcPr>
          <w:p w:rsidR="008509F4" w:rsidRPr="00FF726C" w:rsidRDefault="008509F4" w:rsidP="002D68A2">
            <w:pPr>
              <w:contextualSpacing/>
              <w:jc w:val="center"/>
            </w:pPr>
            <w:r w:rsidRPr="00FF726C">
              <w:t>26</w:t>
            </w:r>
          </w:p>
        </w:tc>
        <w:tc>
          <w:tcPr>
            <w:tcW w:w="957" w:type="dxa"/>
          </w:tcPr>
          <w:p w:rsidR="008509F4" w:rsidRPr="00FF726C" w:rsidRDefault="008509F4" w:rsidP="002D68A2">
            <w:pPr>
              <w:contextualSpacing/>
              <w:jc w:val="center"/>
            </w:pPr>
            <w:r w:rsidRPr="00FF726C">
              <w:t>39,39</w:t>
            </w:r>
          </w:p>
        </w:tc>
        <w:tc>
          <w:tcPr>
            <w:tcW w:w="956" w:type="dxa"/>
          </w:tcPr>
          <w:p w:rsidR="008509F4" w:rsidRPr="00FF726C" w:rsidRDefault="008509F4" w:rsidP="002D68A2">
            <w:pPr>
              <w:contextualSpacing/>
              <w:jc w:val="center"/>
            </w:pPr>
            <w:r w:rsidRPr="00FF726C">
              <w:t>30</w:t>
            </w:r>
          </w:p>
        </w:tc>
        <w:tc>
          <w:tcPr>
            <w:tcW w:w="957" w:type="dxa"/>
          </w:tcPr>
          <w:p w:rsidR="008509F4" w:rsidRPr="00FF726C" w:rsidRDefault="008509F4" w:rsidP="002D68A2">
            <w:pPr>
              <w:contextualSpacing/>
              <w:jc w:val="center"/>
            </w:pPr>
            <w:r w:rsidRPr="00FF726C">
              <w:t>45,45</w:t>
            </w:r>
          </w:p>
        </w:tc>
        <w:tc>
          <w:tcPr>
            <w:tcW w:w="957" w:type="dxa"/>
          </w:tcPr>
          <w:p w:rsidR="008509F4" w:rsidRPr="00FF726C" w:rsidRDefault="008509F4" w:rsidP="002D68A2">
            <w:pPr>
              <w:contextualSpacing/>
              <w:jc w:val="center"/>
            </w:pPr>
            <w:r w:rsidRPr="00FF726C">
              <w:t>8</w:t>
            </w:r>
          </w:p>
        </w:tc>
        <w:tc>
          <w:tcPr>
            <w:tcW w:w="957" w:type="dxa"/>
          </w:tcPr>
          <w:p w:rsidR="008509F4" w:rsidRPr="00FF726C" w:rsidRDefault="008509F4" w:rsidP="002D68A2">
            <w:pPr>
              <w:contextualSpacing/>
              <w:jc w:val="center"/>
            </w:pPr>
            <w:r w:rsidRPr="00FF726C">
              <w:t>12,12</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Веселовский р-н </w:t>
            </w:r>
          </w:p>
        </w:tc>
        <w:tc>
          <w:tcPr>
            <w:tcW w:w="1418" w:type="dxa"/>
          </w:tcPr>
          <w:p w:rsidR="008509F4" w:rsidRPr="00FF726C" w:rsidRDefault="008509F4" w:rsidP="002D68A2">
            <w:pPr>
              <w:contextualSpacing/>
              <w:jc w:val="center"/>
            </w:pPr>
            <w:r w:rsidRPr="00FF726C">
              <w:t>81</w:t>
            </w:r>
          </w:p>
        </w:tc>
        <w:tc>
          <w:tcPr>
            <w:tcW w:w="956" w:type="dxa"/>
          </w:tcPr>
          <w:p w:rsidR="008509F4" w:rsidRPr="00FF726C" w:rsidRDefault="008509F4" w:rsidP="002D68A2">
            <w:pPr>
              <w:contextualSpacing/>
              <w:jc w:val="center"/>
            </w:pPr>
            <w:r w:rsidRPr="00FF726C">
              <w:t>4</w:t>
            </w:r>
          </w:p>
        </w:tc>
        <w:tc>
          <w:tcPr>
            <w:tcW w:w="957" w:type="dxa"/>
          </w:tcPr>
          <w:p w:rsidR="008509F4" w:rsidRPr="00FF726C" w:rsidRDefault="008509F4" w:rsidP="002D68A2">
            <w:pPr>
              <w:contextualSpacing/>
              <w:jc w:val="center"/>
            </w:pPr>
            <w:r w:rsidRPr="00FF726C">
              <w:t>4,94</w:t>
            </w:r>
          </w:p>
        </w:tc>
        <w:tc>
          <w:tcPr>
            <w:tcW w:w="957" w:type="dxa"/>
          </w:tcPr>
          <w:p w:rsidR="008509F4" w:rsidRPr="00FF726C" w:rsidRDefault="008509F4" w:rsidP="002D68A2">
            <w:pPr>
              <w:contextualSpacing/>
              <w:jc w:val="center"/>
            </w:pPr>
            <w:r w:rsidRPr="00FF726C">
              <w:t>50</w:t>
            </w:r>
          </w:p>
        </w:tc>
        <w:tc>
          <w:tcPr>
            <w:tcW w:w="957" w:type="dxa"/>
          </w:tcPr>
          <w:p w:rsidR="008509F4" w:rsidRPr="00FF726C" w:rsidRDefault="008509F4" w:rsidP="002D68A2">
            <w:pPr>
              <w:contextualSpacing/>
              <w:jc w:val="center"/>
            </w:pPr>
            <w:r w:rsidRPr="00FF726C">
              <w:t>61,73</w:t>
            </w:r>
          </w:p>
        </w:tc>
        <w:tc>
          <w:tcPr>
            <w:tcW w:w="956" w:type="dxa"/>
          </w:tcPr>
          <w:p w:rsidR="008509F4" w:rsidRPr="00FF726C" w:rsidRDefault="008509F4" w:rsidP="002D68A2">
            <w:pPr>
              <w:contextualSpacing/>
              <w:jc w:val="center"/>
            </w:pPr>
            <w:r w:rsidRPr="00FF726C">
              <w:t>27</w:t>
            </w:r>
          </w:p>
        </w:tc>
        <w:tc>
          <w:tcPr>
            <w:tcW w:w="957" w:type="dxa"/>
          </w:tcPr>
          <w:p w:rsidR="008509F4" w:rsidRPr="00FF726C" w:rsidRDefault="008509F4" w:rsidP="002D68A2">
            <w:pPr>
              <w:contextualSpacing/>
              <w:jc w:val="center"/>
            </w:pPr>
            <w:r w:rsidRPr="00FF726C">
              <w:t>33,33</w:t>
            </w:r>
          </w:p>
        </w:tc>
        <w:tc>
          <w:tcPr>
            <w:tcW w:w="957"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Волгодонской р-н </w:t>
            </w:r>
          </w:p>
        </w:tc>
        <w:tc>
          <w:tcPr>
            <w:tcW w:w="1418" w:type="dxa"/>
          </w:tcPr>
          <w:p w:rsidR="008509F4" w:rsidRPr="00FF726C" w:rsidRDefault="008509F4" w:rsidP="002D68A2">
            <w:pPr>
              <w:contextualSpacing/>
              <w:jc w:val="center"/>
            </w:pPr>
            <w:r w:rsidRPr="00FF726C">
              <w:t>156</w:t>
            </w:r>
          </w:p>
        </w:tc>
        <w:tc>
          <w:tcPr>
            <w:tcW w:w="956" w:type="dxa"/>
          </w:tcPr>
          <w:p w:rsidR="008509F4" w:rsidRPr="00FF726C" w:rsidRDefault="008509F4" w:rsidP="002D68A2">
            <w:pPr>
              <w:contextualSpacing/>
              <w:jc w:val="center"/>
            </w:pPr>
            <w:r w:rsidRPr="00FF726C">
              <w:t>1</w:t>
            </w:r>
          </w:p>
        </w:tc>
        <w:tc>
          <w:tcPr>
            <w:tcW w:w="957" w:type="dxa"/>
          </w:tcPr>
          <w:p w:rsidR="008509F4" w:rsidRPr="00FF726C" w:rsidRDefault="008509F4" w:rsidP="002D68A2">
            <w:pPr>
              <w:contextualSpacing/>
              <w:jc w:val="center"/>
            </w:pPr>
            <w:r w:rsidRPr="00FF726C">
              <w:t>0,64</w:t>
            </w:r>
          </w:p>
        </w:tc>
        <w:tc>
          <w:tcPr>
            <w:tcW w:w="957" w:type="dxa"/>
          </w:tcPr>
          <w:p w:rsidR="008509F4" w:rsidRPr="00FF726C" w:rsidRDefault="008509F4" w:rsidP="002D68A2">
            <w:pPr>
              <w:contextualSpacing/>
              <w:jc w:val="center"/>
            </w:pPr>
            <w:r w:rsidRPr="00FF726C">
              <w:t>92</w:t>
            </w:r>
          </w:p>
        </w:tc>
        <w:tc>
          <w:tcPr>
            <w:tcW w:w="957" w:type="dxa"/>
          </w:tcPr>
          <w:p w:rsidR="008509F4" w:rsidRPr="00FF726C" w:rsidRDefault="008509F4" w:rsidP="002D68A2">
            <w:pPr>
              <w:contextualSpacing/>
              <w:jc w:val="center"/>
            </w:pPr>
            <w:r w:rsidRPr="00FF726C">
              <w:t>58,97</w:t>
            </w:r>
          </w:p>
        </w:tc>
        <w:tc>
          <w:tcPr>
            <w:tcW w:w="956" w:type="dxa"/>
          </w:tcPr>
          <w:p w:rsidR="008509F4" w:rsidRPr="00FF726C" w:rsidRDefault="008509F4" w:rsidP="002D68A2">
            <w:pPr>
              <w:contextualSpacing/>
              <w:jc w:val="center"/>
            </w:pPr>
            <w:r w:rsidRPr="00FF726C">
              <w:t>58</w:t>
            </w:r>
          </w:p>
        </w:tc>
        <w:tc>
          <w:tcPr>
            <w:tcW w:w="957" w:type="dxa"/>
          </w:tcPr>
          <w:p w:rsidR="008509F4" w:rsidRPr="00FF726C" w:rsidRDefault="008509F4" w:rsidP="002D68A2">
            <w:pPr>
              <w:contextualSpacing/>
              <w:jc w:val="center"/>
            </w:pPr>
            <w:r w:rsidRPr="00FF726C">
              <w:t>37,18</w:t>
            </w:r>
          </w:p>
        </w:tc>
        <w:tc>
          <w:tcPr>
            <w:tcW w:w="957" w:type="dxa"/>
          </w:tcPr>
          <w:p w:rsidR="008509F4" w:rsidRPr="00FF726C" w:rsidRDefault="008509F4" w:rsidP="002D68A2">
            <w:pPr>
              <w:contextualSpacing/>
              <w:jc w:val="center"/>
            </w:pPr>
            <w:r w:rsidRPr="00FF726C">
              <w:t>5</w:t>
            </w:r>
          </w:p>
        </w:tc>
        <w:tc>
          <w:tcPr>
            <w:tcW w:w="957" w:type="dxa"/>
          </w:tcPr>
          <w:p w:rsidR="008509F4" w:rsidRPr="00FF726C" w:rsidRDefault="008509F4" w:rsidP="002D68A2">
            <w:pPr>
              <w:contextualSpacing/>
              <w:jc w:val="center"/>
            </w:pPr>
            <w:r w:rsidRPr="00FF726C">
              <w:t>3,21</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Дубовский р-н </w:t>
            </w:r>
          </w:p>
        </w:tc>
        <w:tc>
          <w:tcPr>
            <w:tcW w:w="1418" w:type="dxa"/>
          </w:tcPr>
          <w:p w:rsidR="008509F4" w:rsidRPr="00FF726C" w:rsidRDefault="008509F4" w:rsidP="002D68A2">
            <w:pPr>
              <w:contextualSpacing/>
              <w:jc w:val="center"/>
            </w:pPr>
            <w:r w:rsidRPr="00FF726C">
              <w:t>25</w:t>
            </w:r>
          </w:p>
        </w:tc>
        <w:tc>
          <w:tcPr>
            <w:tcW w:w="956" w:type="dxa"/>
          </w:tcPr>
          <w:p w:rsidR="008509F4" w:rsidRPr="00FF726C" w:rsidRDefault="008509F4" w:rsidP="002D68A2">
            <w:pPr>
              <w:contextualSpacing/>
              <w:jc w:val="center"/>
            </w:pPr>
            <w:r w:rsidRPr="00FF726C">
              <w:t>3</w:t>
            </w:r>
          </w:p>
        </w:tc>
        <w:tc>
          <w:tcPr>
            <w:tcW w:w="957" w:type="dxa"/>
          </w:tcPr>
          <w:p w:rsidR="008509F4" w:rsidRPr="00FF726C" w:rsidRDefault="008509F4" w:rsidP="002D68A2">
            <w:pPr>
              <w:contextualSpacing/>
              <w:jc w:val="center"/>
            </w:pPr>
            <w:r w:rsidRPr="00FF726C">
              <w:t>12,00</w:t>
            </w:r>
          </w:p>
        </w:tc>
        <w:tc>
          <w:tcPr>
            <w:tcW w:w="957" w:type="dxa"/>
          </w:tcPr>
          <w:p w:rsidR="008509F4" w:rsidRPr="00FF726C" w:rsidRDefault="008509F4" w:rsidP="002D68A2">
            <w:pPr>
              <w:contextualSpacing/>
              <w:jc w:val="center"/>
            </w:pPr>
            <w:r w:rsidRPr="00FF726C">
              <w:t>15</w:t>
            </w:r>
          </w:p>
        </w:tc>
        <w:tc>
          <w:tcPr>
            <w:tcW w:w="957" w:type="dxa"/>
          </w:tcPr>
          <w:p w:rsidR="008509F4" w:rsidRPr="00FF726C" w:rsidRDefault="008509F4" w:rsidP="002D68A2">
            <w:pPr>
              <w:contextualSpacing/>
              <w:jc w:val="center"/>
            </w:pPr>
            <w:r w:rsidRPr="00FF726C">
              <w:t>60,00</w:t>
            </w:r>
          </w:p>
        </w:tc>
        <w:tc>
          <w:tcPr>
            <w:tcW w:w="956" w:type="dxa"/>
          </w:tcPr>
          <w:p w:rsidR="008509F4" w:rsidRPr="00FF726C" w:rsidRDefault="008509F4" w:rsidP="002D68A2">
            <w:pPr>
              <w:contextualSpacing/>
              <w:jc w:val="center"/>
            </w:pPr>
            <w:r w:rsidRPr="00FF726C">
              <w:t>7</w:t>
            </w:r>
          </w:p>
        </w:tc>
        <w:tc>
          <w:tcPr>
            <w:tcW w:w="957" w:type="dxa"/>
          </w:tcPr>
          <w:p w:rsidR="008509F4" w:rsidRPr="00FF726C" w:rsidRDefault="008509F4" w:rsidP="002D68A2">
            <w:pPr>
              <w:contextualSpacing/>
              <w:jc w:val="center"/>
            </w:pPr>
            <w:r w:rsidRPr="00FF726C">
              <w:t>28,00</w:t>
            </w:r>
          </w:p>
        </w:tc>
        <w:tc>
          <w:tcPr>
            <w:tcW w:w="957"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 xml:space="preserve">Егорлыкский р-н </w:t>
            </w:r>
          </w:p>
        </w:tc>
        <w:tc>
          <w:tcPr>
            <w:tcW w:w="1418" w:type="dxa"/>
          </w:tcPr>
          <w:p w:rsidR="008509F4" w:rsidRPr="00FF726C" w:rsidRDefault="008509F4" w:rsidP="002D68A2">
            <w:pPr>
              <w:contextualSpacing/>
              <w:jc w:val="center"/>
            </w:pPr>
            <w:r w:rsidRPr="00FF726C">
              <w:t>141</w:t>
            </w:r>
          </w:p>
        </w:tc>
        <w:tc>
          <w:tcPr>
            <w:tcW w:w="956" w:type="dxa"/>
          </w:tcPr>
          <w:p w:rsidR="008509F4" w:rsidRPr="00FF726C" w:rsidRDefault="008509F4" w:rsidP="002D68A2">
            <w:pPr>
              <w:contextualSpacing/>
              <w:jc w:val="center"/>
            </w:pPr>
            <w:r w:rsidRPr="00FF726C">
              <w:t>11</w:t>
            </w:r>
          </w:p>
        </w:tc>
        <w:tc>
          <w:tcPr>
            <w:tcW w:w="957" w:type="dxa"/>
          </w:tcPr>
          <w:p w:rsidR="008509F4" w:rsidRPr="00FF726C" w:rsidRDefault="008509F4" w:rsidP="002D68A2">
            <w:pPr>
              <w:contextualSpacing/>
              <w:jc w:val="center"/>
            </w:pPr>
            <w:r w:rsidRPr="00FF726C">
              <w:t>7,80</w:t>
            </w:r>
          </w:p>
        </w:tc>
        <w:tc>
          <w:tcPr>
            <w:tcW w:w="957" w:type="dxa"/>
          </w:tcPr>
          <w:p w:rsidR="008509F4" w:rsidRPr="00FF726C" w:rsidRDefault="008509F4" w:rsidP="002D68A2">
            <w:pPr>
              <w:contextualSpacing/>
              <w:jc w:val="center"/>
            </w:pPr>
            <w:r w:rsidRPr="00FF726C">
              <w:t>90</w:t>
            </w:r>
          </w:p>
        </w:tc>
        <w:tc>
          <w:tcPr>
            <w:tcW w:w="957" w:type="dxa"/>
          </w:tcPr>
          <w:p w:rsidR="008509F4" w:rsidRPr="00FF726C" w:rsidRDefault="008509F4" w:rsidP="002D68A2">
            <w:pPr>
              <w:contextualSpacing/>
              <w:jc w:val="center"/>
            </w:pPr>
            <w:r w:rsidRPr="00FF726C">
              <w:t>63,83</w:t>
            </w:r>
          </w:p>
        </w:tc>
        <w:tc>
          <w:tcPr>
            <w:tcW w:w="956" w:type="dxa"/>
          </w:tcPr>
          <w:p w:rsidR="008509F4" w:rsidRPr="00FF726C" w:rsidRDefault="008509F4" w:rsidP="002D68A2">
            <w:pPr>
              <w:contextualSpacing/>
              <w:jc w:val="center"/>
            </w:pPr>
            <w:r w:rsidRPr="00FF726C">
              <w:t>34</w:t>
            </w:r>
          </w:p>
        </w:tc>
        <w:tc>
          <w:tcPr>
            <w:tcW w:w="957" w:type="dxa"/>
          </w:tcPr>
          <w:p w:rsidR="008509F4" w:rsidRPr="00FF726C" w:rsidRDefault="008509F4" w:rsidP="002D68A2">
            <w:pPr>
              <w:contextualSpacing/>
              <w:jc w:val="center"/>
            </w:pPr>
            <w:r w:rsidRPr="00FF726C">
              <w:t>24,11</w:t>
            </w:r>
          </w:p>
        </w:tc>
        <w:tc>
          <w:tcPr>
            <w:tcW w:w="957" w:type="dxa"/>
          </w:tcPr>
          <w:p w:rsidR="008509F4" w:rsidRPr="00FF726C" w:rsidRDefault="008509F4" w:rsidP="002D68A2">
            <w:pPr>
              <w:contextualSpacing/>
              <w:jc w:val="center"/>
            </w:pPr>
            <w:r w:rsidRPr="00FF726C">
              <w:t>6</w:t>
            </w:r>
          </w:p>
        </w:tc>
        <w:tc>
          <w:tcPr>
            <w:tcW w:w="957" w:type="dxa"/>
          </w:tcPr>
          <w:p w:rsidR="008509F4" w:rsidRPr="00FF726C" w:rsidRDefault="008509F4" w:rsidP="002D68A2">
            <w:pPr>
              <w:contextualSpacing/>
              <w:jc w:val="center"/>
            </w:pPr>
            <w:r w:rsidRPr="00FF726C">
              <w:t>4,26</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Заветинский р-н</w:t>
            </w:r>
          </w:p>
        </w:tc>
        <w:tc>
          <w:tcPr>
            <w:tcW w:w="1418" w:type="dxa"/>
          </w:tcPr>
          <w:p w:rsidR="008509F4" w:rsidRPr="00FF726C" w:rsidRDefault="008509F4" w:rsidP="002D68A2">
            <w:pPr>
              <w:contextualSpacing/>
              <w:jc w:val="center"/>
            </w:pPr>
            <w:r w:rsidRPr="00FF726C">
              <w:t>9</w:t>
            </w:r>
          </w:p>
        </w:tc>
        <w:tc>
          <w:tcPr>
            <w:tcW w:w="956" w:type="dxa"/>
          </w:tcPr>
          <w:p w:rsidR="008509F4" w:rsidRPr="00FF726C" w:rsidRDefault="008509F4" w:rsidP="002D68A2">
            <w:pPr>
              <w:contextualSpacing/>
              <w:jc w:val="center"/>
            </w:pPr>
            <w:r w:rsidRPr="00FF726C">
              <w:t>1</w:t>
            </w:r>
          </w:p>
        </w:tc>
        <w:tc>
          <w:tcPr>
            <w:tcW w:w="957" w:type="dxa"/>
          </w:tcPr>
          <w:p w:rsidR="008509F4" w:rsidRPr="00FF726C" w:rsidRDefault="008509F4" w:rsidP="002D68A2">
            <w:pPr>
              <w:contextualSpacing/>
              <w:jc w:val="center"/>
            </w:pPr>
            <w:r w:rsidRPr="00FF726C">
              <w:t>11,11</w:t>
            </w:r>
          </w:p>
        </w:tc>
        <w:tc>
          <w:tcPr>
            <w:tcW w:w="957" w:type="dxa"/>
          </w:tcPr>
          <w:p w:rsidR="008509F4" w:rsidRPr="00FF726C" w:rsidRDefault="008509F4" w:rsidP="002D68A2">
            <w:pPr>
              <w:contextualSpacing/>
              <w:jc w:val="center"/>
            </w:pPr>
            <w:r w:rsidRPr="00FF726C">
              <w:t>4</w:t>
            </w:r>
          </w:p>
        </w:tc>
        <w:tc>
          <w:tcPr>
            <w:tcW w:w="957" w:type="dxa"/>
          </w:tcPr>
          <w:p w:rsidR="008509F4" w:rsidRPr="00FF726C" w:rsidRDefault="008509F4" w:rsidP="002D68A2">
            <w:pPr>
              <w:contextualSpacing/>
              <w:jc w:val="center"/>
            </w:pPr>
            <w:r w:rsidRPr="00FF726C">
              <w:t>44,44</w:t>
            </w:r>
          </w:p>
        </w:tc>
        <w:tc>
          <w:tcPr>
            <w:tcW w:w="956" w:type="dxa"/>
          </w:tcPr>
          <w:p w:rsidR="008509F4" w:rsidRPr="00FF726C" w:rsidRDefault="008509F4" w:rsidP="002D68A2">
            <w:pPr>
              <w:contextualSpacing/>
              <w:jc w:val="center"/>
            </w:pPr>
            <w:r w:rsidRPr="00FF726C">
              <w:t>4</w:t>
            </w:r>
          </w:p>
        </w:tc>
        <w:tc>
          <w:tcPr>
            <w:tcW w:w="957" w:type="dxa"/>
          </w:tcPr>
          <w:p w:rsidR="008509F4" w:rsidRPr="00FF726C" w:rsidRDefault="008509F4" w:rsidP="002D68A2">
            <w:pPr>
              <w:contextualSpacing/>
              <w:jc w:val="center"/>
            </w:pPr>
            <w:r w:rsidRPr="00FF726C">
              <w:t>44,44</w:t>
            </w:r>
          </w:p>
        </w:tc>
        <w:tc>
          <w:tcPr>
            <w:tcW w:w="957"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Зерноградский р-н</w:t>
            </w:r>
          </w:p>
        </w:tc>
        <w:tc>
          <w:tcPr>
            <w:tcW w:w="1418" w:type="dxa"/>
          </w:tcPr>
          <w:p w:rsidR="008509F4" w:rsidRPr="00FF726C" w:rsidRDefault="008509F4" w:rsidP="002D68A2">
            <w:pPr>
              <w:contextualSpacing/>
              <w:jc w:val="center"/>
            </w:pPr>
            <w:r w:rsidRPr="00FF726C">
              <w:t>245</w:t>
            </w:r>
          </w:p>
        </w:tc>
        <w:tc>
          <w:tcPr>
            <w:tcW w:w="956" w:type="dxa"/>
          </w:tcPr>
          <w:p w:rsidR="008509F4" w:rsidRPr="00FF726C" w:rsidRDefault="008509F4" w:rsidP="002D68A2">
            <w:pPr>
              <w:contextualSpacing/>
              <w:jc w:val="center"/>
            </w:pPr>
            <w:r w:rsidRPr="00FF726C">
              <w:t>1</w:t>
            </w:r>
          </w:p>
        </w:tc>
        <w:tc>
          <w:tcPr>
            <w:tcW w:w="957" w:type="dxa"/>
          </w:tcPr>
          <w:p w:rsidR="008509F4" w:rsidRPr="00FF726C" w:rsidRDefault="008509F4" w:rsidP="002D68A2">
            <w:pPr>
              <w:contextualSpacing/>
              <w:jc w:val="center"/>
            </w:pPr>
            <w:r w:rsidRPr="00FF726C">
              <w:t>0,41</w:t>
            </w:r>
          </w:p>
        </w:tc>
        <w:tc>
          <w:tcPr>
            <w:tcW w:w="957" w:type="dxa"/>
          </w:tcPr>
          <w:p w:rsidR="008509F4" w:rsidRPr="00FF726C" w:rsidRDefault="008509F4" w:rsidP="002D68A2">
            <w:pPr>
              <w:contextualSpacing/>
              <w:jc w:val="center"/>
            </w:pPr>
            <w:r w:rsidRPr="00FF726C">
              <w:t>133</w:t>
            </w:r>
          </w:p>
        </w:tc>
        <w:tc>
          <w:tcPr>
            <w:tcW w:w="957" w:type="dxa"/>
          </w:tcPr>
          <w:p w:rsidR="008509F4" w:rsidRPr="00FF726C" w:rsidRDefault="008509F4" w:rsidP="002D68A2">
            <w:pPr>
              <w:contextualSpacing/>
              <w:jc w:val="center"/>
            </w:pPr>
            <w:r w:rsidRPr="00FF726C">
              <w:t>54,29</w:t>
            </w:r>
          </w:p>
        </w:tc>
        <w:tc>
          <w:tcPr>
            <w:tcW w:w="956" w:type="dxa"/>
          </w:tcPr>
          <w:p w:rsidR="008509F4" w:rsidRPr="00FF726C" w:rsidRDefault="008509F4" w:rsidP="002D68A2">
            <w:pPr>
              <w:contextualSpacing/>
              <w:jc w:val="center"/>
            </w:pPr>
            <w:r w:rsidRPr="00FF726C">
              <w:t>91</w:t>
            </w:r>
          </w:p>
        </w:tc>
        <w:tc>
          <w:tcPr>
            <w:tcW w:w="957" w:type="dxa"/>
          </w:tcPr>
          <w:p w:rsidR="008509F4" w:rsidRPr="00FF726C" w:rsidRDefault="008509F4" w:rsidP="002D68A2">
            <w:pPr>
              <w:contextualSpacing/>
              <w:jc w:val="center"/>
            </w:pPr>
            <w:r w:rsidRPr="00FF726C">
              <w:t>37,14</w:t>
            </w:r>
          </w:p>
        </w:tc>
        <w:tc>
          <w:tcPr>
            <w:tcW w:w="957" w:type="dxa"/>
          </w:tcPr>
          <w:p w:rsidR="008509F4" w:rsidRPr="00FF726C" w:rsidRDefault="008509F4" w:rsidP="002D68A2">
            <w:pPr>
              <w:contextualSpacing/>
              <w:jc w:val="center"/>
            </w:pPr>
            <w:r w:rsidRPr="00FF726C">
              <w:t>20</w:t>
            </w:r>
          </w:p>
        </w:tc>
        <w:tc>
          <w:tcPr>
            <w:tcW w:w="957" w:type="dxa"/>
          </w:tcPr>
          <w:p w:rsidR="008509F4" w:rsidRPr="00FF726C" w:rsidRDefault="008509F4" w:rsidP="002D68A2">
            <w:pPr>
              <w:contextualSpacing/>
              <w:jc w:val="center"/>
            </w:pPr>
            <w:r w:rsidRPr="00FF726C">
              <w:t>8,16</w:t>
            </w:r>
          </w:p>
        </w:tc>
      </w:tr>
      <w:tr w:rsidR="008509F4" w:rsidRPr="00FF726C" w:rsidTr="002D68A2">
        <w:trPr>
          <w:trHeight w:val="20"/>
        </w:trPr>
        <w:tc>
          <w:tcPr>
            <w:tcW w:w="567" w:type="dxa"/>
            <w:vAlign w:val="center"/>
          </w:tcPr>
          <w:p w:rsidR="008509F4" w:rsidRPr="00FF726C" w:rsidRDefault="008509F4" w:rsidP="002D68A2">
            <w:pPr>
              <w:numPr>
                <w:ilvl w:val="0"/>
                <w:numId w:val="41"/>
              </w:numPr>
              <w:ind w:left="0" w:firstLine="0"/>
              <w:contextualSpacing/>
            </w:pPr>
          </w:p>
        </w:tc>
        <w:tc>
          <w:tcPr>
            <w:tcW w:w="4678" w:type="dxa"/>
          </w:tcPr>
          <w:p w:rsidR="008509F4" w:rsidRPr="00FF726C" w:rsidRDefault="008509F4" w:rsidP="002D68A2">
            <w:pPr>
              <w:contextualSpacing/>
            </w:pPr>
            <w:r w:rsidRPr="00FF726C">
              <w:t>Зимовниковский р-н</w:t>
            </w:r>
          </w:p>
        </w:tc>
        <w:tc>
          <w:tcPr>
            <w:tcW w:w="1418" w:type="dxa"/>
          </w:tcPr>
          <w:p w:rsidR="008509F4" w:rsidRPr="00FF726C" w:rsidRDefault="008509F4" w:rsidP="002D68A2">
            <w:pPr>
              <w:contextualSpacing/>
              <w:jc w:val="center"/>
            </w:pPr>
            <w:r w:rsidRPr="00FF726C">
              <w:t>3</w:t>
            </w:r>
          </w:p>
        </w:tc>
        <w:tc>
          <w:tcPr>
            <w:tcW w:w="956"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c>
          <w:tcPr>
            <w:tcW w:w="957" w:type="dxa"/>
          </w:tcPr>
          <w:p w:rsidR="008509F4" w:rsidRPr="00FF726C" w:rsidRDefault="008509F4" w:rsidP="002D68A2">
            <w:pPr>
              <w:contextualSpacing/>
              <w:jc w:val="center"/>
            </w:pPr>
            <w:r w:rsidRPr="00FF726C">
              <w:t>2</w:t>
            </w:r>
          </w:p>
        </w:tc>
        <w:tc>
          <w:tcPr>
            <w:tcW w:w="957" w:type="dxa"/>
          </w:tcPr>
          <w:p w:rsidR="008509F4" w:rsidRPr="00FF726C" w:rsidRDefault="008509F4" w:rsidP="002D68A2">
            <w:pPr>
              <w:contextualSpacing/>
              <w:jc w:val="center"/>
            </w:pPr>
            <w:r w:rsidRPr="00FF726C">
              <w:t>66,67</w:t>
            </w:r>
          </w:p>
        </w:tc>
        <w:tc>
          <w:tcPr>
            <w:tcW w:w="956" w:type="dxa"/>
          </w:tcPr>
          <w:p w:rsidR="008509F4" w:rsidRPr="00FF726C" w:rsidRDefault="008509F4" w:rsidP="002D68A2">
            <w:pPr>
              <w:contextualSpacing/>
              <w:jc w:val="center"/>
            </w:pPr>
            <w:r w:rsidRPr="00FF726C">
              <w:t>1</w:t>
            </w:r>
          </w:p>
        </w:tc>
        <w:tc>
          <w:tcPr>
            <w:tcW w:w="957" w:type="dxa"/>
          </w:tcPr>
          <w:p w:rsidR="008509F4" w:rsidRPr="00FF726C" w:rsidRDefault="008509F4" w:rsidP="002D68A2">
            <w:pPr>
              <w:contextualSpacing/>
              <w:jc w:val="center"/>
            </w:pPr>
            <w:r w:rsidRPr="00FF726C">
              <w:t>33,33</w:t>
            </w:r>
          </w:p>
        </w:tc>
        <w:tc>
          <w:tcPr>
            <w:tcW w:w="957" w:type="dxa"/>
          </w:tcPr>
          <w:p w:rsidR="008509F4" w:rsidRPr="00FF726C" w:rsidRDefault="008509F4" w:rsidP="002D68A2">
            <w:pPr>
              <w:contextualSpacing/>
              <w:jc w:val="center"/>
            </w:pPr>
            <w:r w:rsidRPr="00FF726C">
              <w:t>0</w:t>
            </w:r>
          </w:p>
        </w:tc>
        <w:tc>
          <w:tcPr>
            <w:tcW w:w="957" w:type="dxa"/>
          </w:tcPr>
          <w:p w:rsidR="008509F4" w:rsidRPr="00FF726C" w:rsidRDefault="008509F4" w:rsidP="002D68A2">
            <w:pPr>
              <w:contextualSpacing/>
              <w:jc w:val="center"/>
            </w:pPr>
            <w:r w:rsidRPr="00FF726C">
              <w:t>0,00</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single" w:sz="4" w:space="0" w:color="auto"/>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Кагальницкий р-н</w:t>
            </w:r>
          </w:p>
        </w:tc>
        <w:tc>
          <w:tcPr>
            <w:tcW w:w="1418"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73</w:t>
            </w:r>
          </w:p>
        </w:tc>
        <w:tc>
          <w:tcPr>
            <w:tcW w:w="956"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10,96</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29</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39,73</w:t>
            </w:r>
          </w:p>
        </w:tc>
        <w:tc>
          <w:tcPr>
            <w:tcW w:w="956"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33</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45,21</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4,11</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Каменский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158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5,06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46,20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41,77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6,96</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Кашарский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2,13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59,57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31,91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6,38</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Константиновский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3,10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39,53</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46,51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10,85</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Куйбышевский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7,50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50,00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2,50</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Мартыновский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41,03</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46,15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12,82</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Матвеево-Курганский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84</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2,38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47,62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36,90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13,10</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Милютинский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5,26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47,37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42,11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5,26</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Морозовский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135</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51,85</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42,96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5,19</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Мясниковский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295</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5,76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48,81</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42,37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3,05</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Неклиновский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413</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4,84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232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56,17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130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31,48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7,51</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Обливский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91</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2,20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64,84</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24,18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8,79</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Октябрьский (с)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226</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49,12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39,82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11,06</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Орловский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6,76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41,89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43,24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8,11</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Песчанокопский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1,09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65,22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29,35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4,35</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Пролетарский (с)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33,33</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55,56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11,11</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rPr>
                <w:color w:val="000000"/>
              </w:rPr>
              <w:t>Ремонтненский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21</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52,38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42,86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4,76</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Родионово-Несветайский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9,02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46,72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39,34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4,92</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Семикаракорский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126</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53,17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29,37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6,35</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Советский (с)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75,00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25,00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Тарасовский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6,72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49,58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37,82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5,88</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Тацинский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63,64</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31,82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4,55</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Усть-Донецкий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125</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12,80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48,00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32,80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6,40</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Целинский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2,25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48,31</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46,07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3,37</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Цимлянский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38,00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54,00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6,00</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Чертковский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54</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5,56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64,81</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27,78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1,85</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Шолоховский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124</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2,42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51,61</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41,94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4,03</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Азов</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405</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0,25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156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38,52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184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45,43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15,80</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Батайск</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449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0,45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156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34,74</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205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45,66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19,15</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Белокалитвинский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440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4,77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226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51,36</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167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37,95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5,91</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Волгодонск</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835</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3,59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364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43,59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383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45,87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6,95</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Гуково</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141</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0,71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52,48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38,30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8,51</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Донецк</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176</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6,25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62,50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28,98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2,27</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Зверево</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21</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28,57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57,14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14,29</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Каменск-Шахтинский</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238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4,62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39,08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105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44,12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12,18</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Красносулинский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167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0,60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58,68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37,13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3,59</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Миллеровский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339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7,08</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136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40,12</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153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45,13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7,67</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Новочеркасск</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448</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32,59</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245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54,69</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12,72</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Новошахтинск</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43</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0,00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32,56</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51,16</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16,28</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Сальский р-н</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595</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0,50</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261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43,87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274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46,05</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57</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9,58</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nil"/>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Таганрог</w:t>
            </w:r>
          </w:p>
        </w:tc>
        <w:tc>
          <w:tcPr>
            <w:tcW w:w="1418"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1670</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3,71</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624</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37,37</w:t>
            </w:r>
          </w:p>
        </w:tc>
        <w:tc>
          <w:tcPr>
            <w:tcW w:w="956"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792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47,43</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192</w:t>
            </w:r>
          </w:p>
        </w:tc>
        <w:tc>
          <w:tcPr>
            <w:tcW w:w="957" w:type="dxa"/>
            <w:tcBorders>
              <w:top w:val="nil"/>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11,50</w:t>
            </w:r>
          </w:p>
        </w:tc>
      </w:tr>
      <w:tr w:rsidR="005354C4" w:rsidRPr="00FF726C" w:rsidTr="002D68A2">
        <w:trPr>
          <w:trHeight w:val="20"/>
        </w:trPr>
        <w:tc>
          <w:tcPr>
            <w:tcW w:w="567" w:type="dxa"/>
            <w:vAlign w:val="center"/>
          </w:tcPr>
          <w:p w:rsidR="005354C4" w:rsidRPr="00FF726C" w:rsidRDefault="005354C4" w:rsidP="002D68A2">
            <w:pPr>
              <w:numPr>
                <w:ilvl w:val="0"/>
                <w:numId w:val="41"/>
              </w:numPr>
              <w:ind w:left="0" w:firstLine="0"/>
              <w:contextualSpacing/>
            </w:pPr>
          </w:p>
        </w:tc>
        <w:tc>
          <w:tcPr>
            <w:tcW w:w="4678" w:type="dxa"/>
            <w:tcBorders>
              <w:top w:val="single" w:sz="4" w:space="0" w:color="auto"/>
              <w:left w:val="single" w:sz="4" w:space="0" w:color="auto"/>
              <w:bottom w:val="single" w:sz="4" w:space="0" w:color="auto"/>
              <w:right w:val="single" w:sz="4" w:space="0" w:color="auto"/>
            </w:tcBorders>
            <w:vAlign w:val="center"/>
          </w:tcPr>
          <w:p w:rsidR="005354C4" w:rsidRPr="00FF726C" w:rsidRDefault="005354C4" w:rsidP="002D68A2">
            <w:pPr>
              <w:contextualSpacing/>
            </w:pPr>
            <w:r w:rsidRPr="00FF726C">
              <w:t>г. Шахты</w:t>
            </w:r>
          </w:p>
        </w:tc>
        <w:tc>
          <w:tcPr>
            <w:tcW w:w="1418"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905</w:t>
            </w:r>
          </w:p>
        </w:tc>
        <w:tc>
          <w:tcPr>
            <w:tcW w:w="956"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32</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3,54</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550</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60,77</w:t>
            </w:r>
          </w:p>
        </w:tc>
        <w:tc>
          <w:tcPr>
            <w:tcW w:w="956"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265</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29,28</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58</w:t>
            </w:r>
          </w:p>
        </w:tc>
        <w:tc>
          <w:tcPr>
            <w:tcW w:w="957" w:type="dxa"/>
            <w:tcBorders>
              <w:top w:val="single" w:sz="4" w:space="0" w:color="auto"/>
              <w:left w:val="nil"/>
              <w:bottom w:val="single" w:sz="4" w:space="0" w:color="auto"/>
              <w:right w:val="single" w:sz="4" w:space="0" w:color="auto"/>
            </w:tcBorders>
            <w:vAlign w:val="center"/>
          </w:tcPr>
          <w:p w:rsidR="005354C4" w:rsidRPr="00FF726C" w:rsidRDefault="005354C4" w:rsidP="002D68A2">
            <w:pPr>
              <w:contextualSpacing/>
              <w:jc w:val="center"/>
            </w:pPr>
            <w:r w:rsidRPr="00FF726C">
              <w:rPr>
                <w:color w:val="000000"/>
              </w:rPr>
              <w:t>6,41</w:t>
            </w:r>
          </w:p>
        </w:tc>
      </w:tr>
      <w:tr w:rsidR="005354C4" w:rsidRPr="00FF726C" w:rsidTr="002D68A2">
        <w:trPr>
          <w:trHeight w:val="20"/>
        </w:trPr>
        <w:tc>
          <w:tcPr>
            <w:tcW w:w="567" w:type="dxa"/>
            <w:vAlign w:val="center"/>
          </w:tcPr>
          <w:p w:rsidR="005354C4" w:rsidRPr="00FF726C" w:rsidRDefault="005354C4" w:rsidP="002D68A2">
            <w:pPr>
              <w:contextualSpacing/>
              <w:rPr>
                <w:b/>
                <w:bCs/>
              </w:rPr>
            </w:pPr>
          </w:p>
        </w:tc>
        <w:tc>
          <w:tcPr>
            <w:tcW w:w="4678" w:type="dxa"/>
            <w:tcBorders>
              <w:top w:val="single" w:sz="4" w:space="0" w:color="auto"/>
              <w:left w:val="single" w:sz="4" w:space="0" w:color="auto"/>
              <w:bottom w:val="single" w:sz="4" w:space="0" w:color="auto"/>
              <w:right w:val="single" w:sz="4" w:space="0" w:color="auto"/>
            </w:tcBorders>
          </w:tcPr>
          <w:p w:rsidR="005354C4" w:rsidRPr="00FF726C" w:rsidRDefault="005354C4" w:rsidP="002D68A2">
            <w:pPr>
              <w:contextualSpacing/>
              <w:rPr>
                <w:b/>
                <w:bCs/>
              </w:rPr>
            </w:pPr>
            <w:r w:rsidRPr="00FF726C">
              <w:rPr>
                <w:b/>
                <w:bCs/>
              </w:rPr>
              <w:t>ВСЕГО</w:t>
            </w:r>
          </w:p>
        </w:tc>
        <w:tc>
          <w:tcPr>
            <w:tcW w:w="1418"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16800</w:t>
            </w:r>
          </w:p>
        </w:tc>
        <w:tc>
          <w:tcPr>
            <w:tcW w:w="956"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408</w:t>
            </w:r>
          </w:p>
        </w:tc>
        <w:tc>
          <w:tcPr>
            <w:tcW w:w="957"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2,43</w:t>
            </w:r>
          </w:p>
        </w:tc>
        <w:tc>
          <w:tcPr>
            <w:tcW w:w="957"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7099</w:t>
            </w:r>
          </w:p>
        </w:tc>
        <w:tc>
          <w:tcPr>
            <w:tcW w:w="957"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42,26</w:t>
            </w:r>
          </w:p>
        </w:tc>
        <w:tc>
          <w:tcPr>
            <w:tcW w:w="956"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7548</w:t>
            </w:r>
          </w:p>
        </w:tc>
        <w:tc>
          <w:tcPr>
            <w:tcW w:w="957"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44,93</w:t>
            </w:r>
          </w:p>
        </w:tc>
        <w:tc>
          <w:tcPr>
            <w:tcW w:w="957"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1745</w:t>
            </w:r>
          </w:p>
        </w:tc>
        <w:tc>
          <w:tcPr>
            <w:tcW w:w="957" w:type="dxa"/>
            <w:tcBorders>
              <w:top w:val="single" w:sz="4" w:space="0" w:color="auto"/>
              <w:left w:val="nil"/>
              <w:bottom w:val="single" w:sz="4" w:space="0" w:color="auto"/>
              <w:right w:val="single" w:sz="4" w:space="0" w:color="auto"/>
            </w:tcBorders>
          </w:tcPr>
          <w:p w:rsidR="005354C4" w:rsidRPr="00FF726C" w:rsidRDefault="005354C4" w:rsidP="002D68A2">
            <w:pPr>
              <w:contextualSpacing/>
              <w:jc w:val="center"/>
              <w:rPr>
                <w:b/>
                <w:bCs/>
                <w:color w:val="000000"/>
              </w:rPr>
            </w:pPr>
            <w:r w:rsidRPr="00FF726C">
              <w:rPr>
                <w:b/>
                <w:bCs/>
              </w:rPr>
              <w:t>10,39</w:t>
            </w:r>
          </w:p>
        </w:tc>
      </w:tr>
    </w:tbl>
    <w:p w:rsidR="002D68A2" w:rsidRPr="00FF726C" w:rsidRDefault="002D68A2" w:rsidP="00FE3701">
      <w:pPr>
        <w:tabs>
          <w:tab w:val="left" w:pos="709"/>
        </w:tabs>
        <w:jc w:val="both"/>
      </w:pPr>
    </w:p>
    <w:p w:rsidR="002D68A2" w:rsidRPr="00FF726C" w:rsidRDefault="002D68A2">
      <w:r w:rsidRPr="00FF726C">
        <w:br w:type="page"/>
      </w:r>
    </w:p>
    <w:p w:rsidR="002D68A2" w:rsidRPr="00FF726C" w:rsidRDefault="002D68A2" w:rsidP="002D68A2">
      <w:pPr>
        <w:tabs>
          <w:tab w:val="left" w:pos="709"/>
        </w:tabs>
        <w:jc w:val="both"/>
        <w:rPr>
          <w:color w:val="000000"/>
          <w:sz w:val="28"/>
        </w:rPr>
      </w:pPr>
      <w:r w:rsidRPr="00FF726C">
        <w:rPr>
          <w:b/>
          <w:color w:val="000000"/>
          <w:sz w:val="28"/>
          <w:szCs w:val="28"/>
        </w:rPr>
        <w:lastRenderedPageBreak/>
        <w:t>2.4. Результаты по группам участников экзамена с различным уровнем подготовки с учетом типа ОО</w:t>
      </w:r>
      <w:r w:rsidRPr="00FF726C">
        <w:rPr>
          <w:color w:val="000000"/>
          <w:sz w:val="28"/>
          <w:vertAlign w:val="superscript"/>
        </w:rPr>
        <w:footnoteReference w:id="3"/>
      </w:r>
    </w:p>
    <w:p w:rsidR="002D68A2" w:rsidRPr="00FF726C" w:rsidRDefault="002D68A2" w:rsidP="002D68A2">
      <w:pPr>
        <w:spacing w:after="200"/>
        <w:jc w:val="right"/>
        <w:rPr>
          <w:i/>
          <w:color w:val="000000"/>
        </w:rPr>
      </w:pPr>
      <w:r w:rsidRPr="00FF726C">
        <w:rPr>
          <w:i/>
          <w:color w:val="000000"/>
        </w:rPr>
        <w:t>Таблица 2-6</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379"/>
        <w:gridCol w:w="1134"/>
        <w:gridCol w:w="1134"/>
        <w:gridCol w:w="1134"/>
        <w:gridCol w:w="1134"/>
        <w:gridCol w:w="1276"/>
        <w:gridCol w:w="1559"/>
      </w:tblGrid>
      <w:tr w:rsidR="00CE7779" w:rsidRPr="00FF726C" w:rsidTr="00A80B53">
        <w:trPr>
          <w:trHeight w:val="20"/>
          <w:tblHeader/>
        </w:trPr>
        <w:tc>
          <w:tcPr>
            <w:tcW w:w="567" w:type="dxa"/>
            <w:vMerge w:val="restart"/>
            <w:vAlign w:val="center"/>
          </w:tcPr>
          <w:p w:rsidR="00CE7779" w:rsidRPr="00FF726C" w:rsidRDefault="0079316A" w:rsidP="00836E32">
            <w:pPr>
              <w:pStyle w:val="a3"/>
              <w:spacing w:after="0" w:line="240" w:lineRule="auto"/>
              <w:ind w:left="0"/>
              <w:jc w:val="center"/>
              <w:rPr>
                <w:rFonts w:ascii="Times New Roman" w:hAnsi="Times New Roman"/>
                <w:b/>
              </w:rPr>
            </w:pPr>
            <w:r w:rsidRPr="00FF726C">
              <w:rPr>
                <w:rFonts w:ascii="Times New Roman" w:hAnsi="Times New Roman"/>
                <w:b/>
              </w:rPr>
              <w:t>№ п/п</w:t>
            </w:r>
          </w:p>
        </w:tc>
        <w:tc>
          <w:tcPr>
            <w:tcW w:w="6379" w:type="dxa"/>
            <w:vMerge w:val="restart"/>
            <w:vAlign w:val="center"/>
          </w:tcPr>
          <w:p w:rsidR="007A74B7" w:rsidRPr="00FF726C" w:rsidRDefault="0082776F" w:rsidP="0012732B">
            <w:pPr>
              <w:pStyle w:val="a3"/>
              <w:spacing w:after="0" w:line="240" w:lineRule="auto"/>
              <w:ind w:left="0"/>
              <w:jc w:val="center"/>
              <w:rPr>
                <w:rFonts w:ascii="Times New Roman" w:hAnsi="Times New Roman"/>
                <w:b/>
              </w:rPr>
            </w:pPr>
            <w:r w:rsidRPr="00FF726C">
              <w:rPr>
                <w:rFonts w:ascii="Times New Roman" w:hAnsi="Times New Roman"/>
                <w:b/>
              </w:rPr>
              <w:t>Участники ОГЭ</w:t>
            </w:r>
          </w:p>
        </w:tc>
        <w:tc>
          <w:tcPr>
            <w:tcW w:w="7371" w:type="dxa"/>
            <w:gridSpan w:val="6"/>
            <w:vAlign w:val="center"/>
          </w:tcPr>
          <w:p w:rsidR="00CE7779" w:rsidRPr="00FF726C" w:rsidRDefault="0079316A" w:rsidP="0058376C">
            <w:pPr>
              <w:pStyle w:val="a3"/>
              <w:spacing w:after="0" w:line="240" w:lineRule="auto"/>
              <w:ind w:left="0"/>
              <w:jc w:val="center"/>
              <w:rPr>
                <w:rFonts w:ascii="Times New Roman" w:hAnsi="Times New Roman"/>
                <w:b/>
              </w:rPr>
            </w:pPr>
            <w:r w:rsidRPr="00FF726C">
              <w:rPr>
                <w:rFonts w:ascii="Times New Roman" w:hAnsi="Times New Roman"/>
                <w:b/>
              </w:rPr>
              <w:t>Доля участников, получивших отметку</w:t>
            </w:r>
            <w:r w:rsidR="005D4B32" w:rsidRPr="00FF726C">
              <w:rPr>
                <w:rStyle w:val="a6"/>
                <w:rFonts w:ascii="Times New Roman" w:hAnsi="Times New Roman"/>
                <w:b/>
              </w:rPr>
              <w:footnoteReference w:id="4"/>
            </w:r>
          </w:p>
        </w:tc>
      </w:tr>
      <w:tr w:rsidR="00174828" w:rsidRPr="00FF726C" w:rsidTr="00A80B53">
        <w:trPr>
          <w:trHeight w:val="20"/>
          <w:tblHeader/>
        </w:trPr>
        <w:tc>
          <w:tcPr>
            <w:tcW w:w="567" w:type="dxa"/>
            <w:vMerge/>
            <w:vAlign w:val="center"/>
          </w:tcPr>
          <w:p w:rsidR="007A74B7" w:rsidRPr="00FF726C" w:rsidRDefault="007A74B7" w:rsidP="00836E32">
            <w:pPr>
              <w:pStyle w:val="a3"/>
              <w:spacing w:after="0" w:line="240" w:lineRule="auto"/>
              <w:ind w:left="0"/>
              <w:jc w:val="center"/>
              <w:rPr>
                <w:rFonts w:ascii="Times New Roman" w:hAnsi="Times New Roman"/>
              </w:rPr>
            </w:pPr>
          </w:p>
        </w:tc>
        <w:tc>
          <w:tcPr>
            <w:tcW w:w="6379" w:type="dxa"/>
            <w:vMerge/>
            <w:vAlign w:val="center"/>
          </w:tcPr>
          <w:p w:rsidR="007A74B7" w:rsidRPr="00FF726C" w:rsidRDefault="007A74B7" w:rsidP="00017C63">
            <w:pPr>
              <w:pStyle w:val="a3"/>
              <w:spacing w:after="0" w:line="240" w:lineRule="auto"/>
              <w:ind w:left="0"/>
              <w:rPr>
                <w:rFonts w:ascii="Times New Roman" w:hAnsi="Times New Roman"/>
              </w:rPr>
            </w:pPr>
          </w:p>
        </w:tc>
        <w:tc>
          <w:tcPr>
            <w:tcW w:w="1134" w:type="dxa"/>
            <w:vAlign w:val="center"/>
          </w:tcPr>
          <w:p w:rsidR="00CE7779" w:rsidRPr="00FF726C" w:rsidRDefault="00C1503F" w:rsidP="000E0643">
            <w:pPr>
              <w:pStyle w:val="a3"/>
              <w:spacing w:after="0" w:line="240" w:lineRule="auto"/>
              <w:ind w:left="0"/>
              <w:jc w:val="center"/>
              <w:rPr>
                <w:rFonts w:ascii="Times New Roman" w:hAnsi="Times New Roman"/>
              </w:rPr>
            </w:pPr>
            <w:r w:rsidRPr="00FF726C">
              <w:rPr>
                <w:rFonts w:ascii="Times New Roman" w:hAnsi="Times New Roman"/>
              </w:rPr>
              <w:t>«</w:t>
            </w:r>
            <w:r w:rsidR="0079316A" w:rsidRPr="00FF726C">
              <w:rPr>
                <w:rFonts w:ascii="Times New Roman" w:hAnsi="Times New Roman"/>
              </w:rPr>
              <w:t>2</w:t>
            </w:r>
            <w:r w:rsidRPr="00FF726C">
              <w:rPr>
                <w:rFonts w:ascii="Times New Roman" w:hAnsi="Times New Roman"/>
              </w:rPr>
              <w:t>»</w:t>
            </w:r>
          </w:p>
        </w:tc>
        <w:tc>
          <w:tcPr>
            <w:tcW w:w="1134" w:type="dxa"/>
            <w:vAlign w:val="center"/>
          </w:tcPr>
          <w:p w:rsidR="00CE7779" w:rsidRPr="00FF726C" w:rsidRDefault="00C1503F" w:rsidP="000E0643">
            <w:pPr>
              <w:pStyle w:val="a3"/>
              <w:spacing w:after="0" w:line="240" w:lineRule="auto"/>
              <w:ind w:left="0"/>
              <w:jc w:val="center"/>
              <w:rPr>
                <w:rFonts w:ascii="Times New Roman" w:hAnsi="Times New Roman"/>
              </w:rPr>
            </w:pPr>
            <w:r w:rsidRPr="00FF726C">
              <w:rPr>
                <w:rFonts w:ascii="Times New Roman" w:hAnsi="Times New Roman"/>
              </w:rPr>
              <w:t>«</w:t>
            </w:r>
            <w:r w:rsidR="0079316A" w:rsidRPr="00FF726C">
              <w:rPr>
                <w:rFonts w:ascii="Times New Roman" w:hAnsi="Times New Roman"/>
              </w:rPr>
              <w:t>3</w:t>
            </w:r>
            <w:r w:rsidRPr="00FF726C">
              <w:rPr>
                <w:rFonts w:ascii="Times New Roman" w:hAnsi="Times New Roman"/>
              </w:rPr>
              <w:t>»</w:t>
            </w:r>
          </w:p>
        </w:tc>
        <w:tc>
          <w:tcPr>
            <w:tcW w:w="1134" w:type="dxa"/>
            <w:vAlign w:val="center"/>
          </w:tcPr>
          <w:p w:rsidR="00CE7779" w:rsidRPr="00FF726C" w:rsidRDefault="00C1503F" w:rsidP="000E0643">
            <w:pPr>
              <w:pStyle w:val="a3"/>
              <w:spacing w:after="0" w:line="240" w:lineRule="auto"/>
              <w:ind w:left="0"/>
              <w:jc w:val="center"/>
              <w:rPr>
                <w:rFonts w:ascii="Times New Roman" w:hAnsi="Times New Roman"/>
              </w:rPr>
            </w:pPr>
            <w:r w:rsidRPr="00FF726C">
              <w:rPr>
                <w:rFonts w:ascii="Times New Roman" w:hAnsi="Times New Roman"/>
              </w:rPr>
              <w:t>«</w:t>
            </w:r>
            <w:r w:rsidR="0079316A" w:rsidRPr="00FF726C">
              <w:rPr>
                <w:rFonts w:ascii="Times New Roman" w:hAnsi="Times New Roman"/>
              </w:rPr>
              <w:t>4</w:t>
            </w:r>
            <w:r w:rsidRPr="00FF726C">
              <w:rPr>
                <w:rFonts w:ascii="Times New Roman" w:hAnsi="Times New Roman"/>
              </w:rPr>
              <w:t>»</w:t>
            </w:r>
          </w:p>
        </w:tc>
        <w:tc>
          <w:tcPr>
            <w:tcW w:w="1134" w:type="dxa"/>
            <w:vAlign w:val="center"/>
          </w:tcPr>
          <w:p w:rsidR="00CE7779" w:rsidRPr="00FF726C" w:rsidRDefault="00C1503F" w:rsidP="00D6675C">
            <w:pPr>
              <w:pStyle w:val="a3"/>
              <w:spacing w:after="0" w:line="240" w:lineRule="auto"/>
              <w:ind w:left="0"/>
              <w:jc w:val="center"/>
              <w:rPr>
                <w:rFonts w:ascii="Times New Roman" w:hAnsi="Times New Roman"/>
              </w:rPr>
            </w:pPr>
            <w:r w:rsidRPr="00FF726C">
              <w:rPr>
                <w:rFonts w:ascii="Times New Roman" w:hAnsi="Times New Roman"/>
              </w:rPr>
              <w:t>«</w:t>
            </w:r>
            <w:r w:rsidR="0079316A" w:rsidRPr="00FF726C">
              <w:rPr>
                <w:rFonts w:ascii="Times New Roman" w:hAnsi="Times New Roman"/>
              </w:rPr>
              <w:t>5</w:t>
            </w:r>
            <w:r w:rsidRPr="00FF726C">
              <w:rPr>
                <w:rFonts w:ascii="Times New Roman" w:hAnsi="Times New Roman"/>
              </w:rPr>
              <w:t>»</w:t>
            </w:r>
          </w:p>
        </w:tc>
        <w:tc>
          <w:tcPr>
            <w:tcW w:w="1276" w:type="dxa"/>
            <w:vAlign w:val="center"/>
          </w:tcPr>
          <w:p w:rsidR="00CE7779" w:rsidRPr="00FF726C" w:rsidRDefault="00C1503F" w:rsidP="002D68A2">
            <w:pPr>
              <w:pStyle w:val="a3"/>
              <w:spacing w:after="0" w:line="240" w:lineRule="auto"/>
              <w:ind w:left="0"/>
              <w:jc w:val="center"/>
              <w:rPr>
                <w:rFonts w:ascii="Times New Roman" w:hAnsi="Times New Roman"/>
              </w:rPr>
            </w:pPr>
            <w:r w:rsidRPr="00FF726C">
              <w:rPr>
                <w:rFonts w:ascii="Times New Roman" w:hAnsi="Times New Roman"/>
              </w:rPr>
              <w:t>«</w:t>
            </w:r>
            <w:r w:rsidR="0079316A" w:rsidRPr="00FF726C">
              <w:rPr>
                <w:rFonts w:ascii="Times New Roman" w:hAnsi="Times New Roman"/>
              </w:rPr>
              <w:t>4</w:t>
            </w:r>
            <w:r w:rsidRPr="00FF726C">
              <w:rPr>
                <w:rFonts w:ascii="Times New Roman" w:hAnsi="Times New Roman"/>
              </w:rPr>
              <w:t>»</w:t>
            </w:r>
            <w:r w:rsidR="0079316A" w:rsidRPr="00FF726C">
              <w:rPr>
                <w:rFonts w:ascii="Times New Roman" w:hAnsi="Times New Roman"/>
              </w:rPr>
              <w:t xml:space="preserve"> и </w:t>
            </w:r>
            <w:r w:rsidRPr="00FF726C">
              <w:rPr>
                <w:rFonts w:ascii="Times New Roman" w:hAnsi="Times New Roman"/>
              </w:rPr>
              <w:t>«</w:t>
            </w:r>
            <w:r w:rsidR="0079316A" w:rsidRPr="00FF726C">
              <w:rPr>
                <w:rFonts w:ascii="Times New Roman" w:hAnsi="Times New Roman"/>
              </w:rPr>
              <w:t>5</w:t>
            </w:r>
            <w:r w:rsidRPr="00FF726C">
              <w:rPr>
                <w:rFonts w:ascii="Times New Roman" w:hAnsi="Times New Roman"/>
              </w:rPr>
              <w:t>»</w:t>
            </w:r>
            <w:r w:rsidR="00174828" w:rsidRPr="00FF726C">
              <w:rPr>
                <w:rFonts w:ascii="Times New Roman" w:hAnsi="Times New Roman"/>
              </w:rPr>
              <w:br/>
            </w:r>
            <w:r w:rsidR="0079316A" w:rsidRPr="00FF726C">
              <w:rPr>
                <w:rFonts w:ascii="Times New Roman" w:hAnsi="Times New Roman"/>
              </w:rPr>
              <w:t>(качество обучения)</w:t>
            </w:r>
          </w:p>
        </w:tc>
        <w:tc>
          <w:tcPr>
            <w:tcW w:w="1559" w:type="dxa"/>
            <w:vAlign w:val="center"/>
          </w:tcPr>
          <w:p w:rsidR="00CE7779" w:rsidRPr="00FF726C" w:rsidRDefault="00C1503F" w:rsidP="002D68A2">
            <w:pPr>
              <w:pStyle w:val="a3"/>
              <w:spacing w:after="0" w:line="240" w:lineRule="auto"/>
              <w:ind w:left="0"/>
              <w:jc w:val="center"/>
              <w:rPr>
                <w:rFonts w:ascii="Times New Roman" w:hAnsi="Times New Roman"/>
              </w:rPr>
            </w:pPr>
            <w:r w:rsidRPr="00FF726C">
              <w:rPr>
                <w:rFonts w:ascii="Times New Roman" w:hAnsi="Times New Roman"/>
              </w:rPr>
              <w:t>«</w:t>
            </w:r>
            <w:r w:rsidR="0079316A" w:rsidRPr="00FF726C">
              <w:rPr>
                <w:rFonts w:ascii="Times New Roman" w:hAnsi="Times New Roman"/>
              </w:rPr>
              <w:t>3</w:t>
            </w:r>
            <w:r w:rsidRPr="00FF726C">
              <w:rPr>
                <w:rFonts w:ascii="Times New Roman" w:hAnsi="Times New Roman"/>
              </w:rPr>
              <w:t>»</w:t>
            </w:r>
            <w:r w:rsidR="0079316A" w:rsidRPr="00FF726C">
              <w:rPr>
                <w:rFonts w:ascii="Times New Roman" w:hAnsi="Times New Roman"/>
              </w:rPr>
              <w:t>,</w:t>
            </w:r>
            <w:r w:rsidR="000E0643" w:rsidRPr="00FF726C">
              <w:rPr>
                <w:rFonts w:ascii="Times New Roman" w:hAnsi="Times New Roman"/>
              </w:rPr>
              <w:t xml:space="preserve"> </w:t>
            </w:r>
            <w:r w:rsidRPr="00FF726C">
              <w:rPr>
                <w:rFonts w:ascii="Times New Roman" w:hAnsi="Times New Roman"/>
              </w:rPr>
              <w:t>«</w:t>
            </w:r>
            <w:r w:rsidR="0079316A" w:rsidRPr="00FF726C">
              <w:rPr>
                <w:rFonts w:ascii="Times New Roman" w:hAnsi="Times New Roman"/>
              </w:rPr>
              <w:t>4</w:t>
            </w:r>
            <w:r w:rsidRPr="00FF726C">
              <w:rPr>
                <w:rFonts w:ascii="Times New Roman" w:hAnsi="Times New Roman"/>
              </w:rPr>
              <w:t>»</w:t>
            </w:r>
            <w:r w:rsidR="0079316A" w:rsidRPr="00FF726C">
              <w:rPr>
                <w:rFonts w:ascii="Times New Roman" w:hAnsi="Times New Roman"/>
              </w:rPr>
              <w:t xml:space="preserve"> и </w:t>
            </w:r>
            <w:r w:rsidRPr="00FF726C">
              <w:rPr>
                <w:rFonts w:ascii="Times New Roman" w:hAnsi="Times New Roman"/>
              </w:rPr>
              <w:t>«</w:t>
            </w:r>
            <w:r w:rsidR="0079316A" w:rsidRPr="00FF726C">
              <w:rPr>
                <w:rFonts w:ascii="Times New Roman" w:hAnsi="Times New Roman"/>
              </w:rPr>
              <w:t>5</w:t>
            </w:r>
            <w:r w:rsidRPr="00FF726C">
              <w:rPr>
                <w:rFonts w:ascii="Times New Roman" w:hAnsi="Times New Roman"/>
              </w:rPr>
              <w:t>»</w:t>
            </w:r>
            <w:r w:rsidR="00174828" w:rsidRPr="00FF726C">
              <w:rPr>
                <w:rFonts w:ascii="Times New Roman" w:hAnsi="Times New Roman"/>
              </w:rPr>
              <w:br/>
            </w:r>
            <w:r w:rsidR="0079316A" w:rsidRPr="00FF726C">
              <w:rPr>
                <w:rFonts w:ascii="Times New Roman" w:hAnsi="Times New Roman"/>
              </w:rPr>
              <w:t>(уровень</w:t>
            </w:r>
            <w:r w:rsidR="00174828" w:rsidRPr="00FF726C">
              <w:rPr>
                <w:rFonts w:ascii="Times New Roman" w:hAnsi="Times New Roman"/>
              </w:rPr>
              <w:t xml:space="preserve"> </w:t>
            </w:r>
            <w:r w:rsidR="0079316A" w:rsidRPr="00FF726C">
              <w:rPr>
                <w:rFonts w:ascii="Times New Roman" w:hAnsi="Times New Roman"/>
              </w:rPr>
              <w:t>обученности)</w:t>
            </w:r>
          </w:p>
        </w:tc>
      </w:tr>
      <w:tr w:rsidR="00A80B53" w:rsidRPr="00FF726C" w:rsidTr="00A80B53">
        <w:trPr>
          <w:trHeight w:val="20"/>
        </w:trPr>
        <w:tc>
          <w:tcPr>
            <w:tcW w:w="567" w:type="dxa"/>
            <w:vAlign w:val="center"/>
          </w:tcPr>
          <w:p w:rsidR="00A80B53" w:rsidRPr="00FF726C" w:rsidRDefault="00A80B53" w:rsidP="002D68A2">
            <w:pPr>
              <w:numPr>
                <w:ilvl w:val="0"/>
                <w:numId w:val="44"/>
              </w:numPr>
              <w:ind w:left="0" w:firstLine="0"/>
              <w:contextualSpacing/>
              <w:jc w:val="center"/>
              <w:rPr>
                <w:sz w:val="22"/>
                <w:szCs w:val="22"/>
              </w:rPr>
            </w:pPr>
          </w:p>
        </w:tc>
        <w:tc>
          <w:tcPr>
            <w:tcW w:w="6379" w:type="dxa"/>
            <w:vAlign w:val="center"/>
          </w:tcPr>
          <w:p w:rsidR="00A80B53" w:rsidRPr="00FF726C" w:rsidRDefault="00A80B53">
            <w:pPr>
              <w:contextualSpacing/>
              <w:rPr>
                <w:sz w:val="22"/>
                <w:szCs w:val="22"/>
              </w:rPr>
            </w:pPr>
            <w:r w:rsidRPr="00FF726C">
              <w:rPr>
                <w:sz w:val="22"/>
                <w:szCs w:val="22"/>
              </w:rPr>
              <w:t>Выпускник общеобразовательной организации текущего года</w:t>
            </w:r>
          </w:p>
        </w:tc>
        <w:tc>
          <w:tcPr>
            <w:tcW w:w="1134" w:type="dxa"/>
            <w:vAlign w:val="center"/>
          </w:tcPr>
          <w:p w:rsidR="00A80B53" w:rsidRPr="00FF726C" w:rsidRDefault="00A80B53">
            <w:pPr>
              <w:contextualSpacing/>
              <w:jc w:val="center"/>
              <w:rPr>
                <w:sz w:val="22"/>
                <w:szCs w:val="22"/>
              </w:rPr>
            </w:pPr>
            <w:r w:rsidRPr="00FF726C">
              <w:rPr>
                <w:sz w:val="22"/>
                <w:szCs w:val="22"/>
              </w:rPr>
              <w:t>2,36</w:t>
            </w:r>
          </w:p>
        </w:tc>
        <w:tc>
          <w:tcPr>
            <w:tcW w:w="1134" w:type="dxa"/>
            <w:vAlign w:val="center"/>
          </w:tcPr>
          <w:p w:rsidR="00A80B53" w:rsidRPr="00FF726C" w:rsidRDefault="00A80B53">
            <w:pPr>
              <w:contextualSpacing/>
              <w:jc w:val="center"/>
              <w:rPr>
                <w:sz w:val="22"/>
                <w:szCs w:val="22"/>
              </w:rPr>
            </w:pPr>
            <w:r w:rsidRPr="00FF726C">
              <w:rPr>
                <w:sz w:val="22"/>
                <w:szCs w:val="22"/>
              </w:rPr>
              <w:t>42,16</w:t>
            </w:r>
          </w:p>
        </w:tc>
        <w:tc>
          <w:tcPr>
            <w:tcW w:w="1134" w:type="dxa"/>
            <w:vAlign w:val="center"/>
          </w:tcPr>
          <w:p w:rsidR="00A80B53" w:rsidRPr="00FF726C" w:rsidRDefault="00A80B53">
            <w:pPr>
              <w:contextualSpacing/>
              <w:jc w:val="center"/>
              <w:rPr>
                <w:sz w:val="22"/>
                <w:szCs w:val="22"/>
              </w:rPr>
            </w:pPr>
            <w:r w:rsidRPr="00FF726C">
              <w:rPr>
                <w:sz w:val="22"/>
                <w:szCs w:val="22"/>
              </w:rPr>
              <w:t>44,88</w:t>
            </w:r>
          </w:p>
        </w:tc>
        <w:tc>
          <w:tcPr>
            <w:tcW w:w="1134" w:type="dxa"/>
            <w:vAlign w:val="center"/>
          </w:tcPr>
          <w:p w:rsidR="00A80B53" w:rsidRPr="00FF726C" w:rsidRDefault="00A80B53">
            <w:pPr>
              <w:contextualSpacing/>
              <w:jc w:val="center"/>
              <w:rPr>
                <w:sz w:val="22"/>
                <w:szCs w:val="22"/>
              </w:rPr>
            </w:pPr>
            <w:r w:rsidRPr="00FF726C">
              <w:rPr>
                <w:sz w:val="22"/>
                <w:szCs w:val="22"/>
              </w:rPr>
              <w:t>10,39</w:t>
            </w:r>
          </w:p>
        </w:tc>
        <w:tc>
          <w:tcPr>
            <w:tcW w:w="1276" w:type="dxa"/>
            <w:vAlign w:val="center"/>
          </w:tcPr>
          <w:p w:rsidR="00A80B53" w:rsidRPr="00FF726C" w:rsidRDefault="00A80B53">
            <w:pPr>
              <w:contextualSpacing/>
              <w:jc w:val="center"/>
              <w:rPr>
                <w:sz w:val="22"/>
                <w:szCs w:val="22"/>
              </w:rPr>
            </w:pPr>
            <w:r w:rsidRPr="00FF726C">
              <w:rPr>
                <w:sz w:val="22"/>
                <w:szCs w:val="22"/>
              </w:rPr>
              <w:t>55,27</w:t>
            </w:r>
          </w:p>
        </w:tc>
        <w:tc>
          <w:tcPr>
            <w:tcW w:w="1559" w:type="dxa"/>
            <w:vAlign w:val="center"/>
          </w:tcPr>
          <w:p w:rsidR="00A80B53" w:rsidRPr="00FF726C" w:rsidRDefault="00A80B53">
            <w:pPr>
              <w:contextualSpacing/>
              <w:jc w:val="center"/>
              <w:rPr>
                <w:sz w:val="22"/>
                <w:szCs w:val="22"/>
              </w:rPr>
            </w:pPr>
            <w:r w:rsidRPr="00FF726C">
              <w:rPr>
                <w:sz w:val="22"/>
                <w:szCs w:val="22"/>
              </w:rPr>
              <w:t>97,43</w:t>
            </w:r>
          </w:p>
        </w:tc>
      </w:tr>
      <w:tr w:rsidR="00A80B53" w:rsidRPr="00FF726C" w:rsidTr="00A80B53">
        <w:trPr>
          <w:trHeight w:val="20"/>
        </w:trPr>
        <w:tc>
          <w:tcPr>
            <w:tcW w:w="567" w:type="dxa"/>
            <w:vAlign w:val="center"/>
          </w:tcPr>
          <w:p w:rsidR="00A80B53" w:rsidRPr="00FF726C" w:rsidRDefault="00A80B53" w:rsidP="002D68A2">
            <w:pPr>
              <w:numPr>
                <w:ilvl w:val="0"/>
                <w:numId w:val="44"/>
              </w:numPr>
              <w:ind w:left="0" w:firstLine="0"/>
              <w:contextualSpacing/>
              <w:jc w:val="center"/>
              <w:rPr>
                <w:sz w:val="22"/>
                <w:szCs w:val="22"/>
              </w:rPr>
            </w:pPr>
          </w:p>
        </w:tc>
        <w:tc>
          <w:tcPr>
            <w:tcW w:w="6379" w:type="dxa"/>
            <w:vAlign w:val="center"/>
          </w:tcPr>
          <w:p w:rsidR="00A80B53" w:rsidRPr="00FF726C" w:rsidRDefault="00A80B53">
            <w:pPr>
              <w:contextualSpacing/>
              <w:rPr>
                <w:sz w:val="22"/>
                <w:szCs w:val="22"/>
              </w:rPr>
            </w:pPr>
            <w:r w:rsidRPr="00FF726C">
              <w:rPr>
                <w:sz w:val="22"/>
                <w:szCs w:val="22"/>
              </w:rPr>
              <w:t>Выпускник общеобразовательной организации, не завершивший основное общее образование в предыдущие годы</w:t>
            </w:r>
          </w:p>
        </w:tc>
        <w:tc>
          <w:tcPr>
            <w:tcW w:w="1134" w:type="dxa"/>
            <w:vAlign w:val="center"/>
          </w:tcPr>
          <w:p w:rsidR="00A80B53" w:rsidRPr="00FF726C" w:rsidRDefault="00A80B53">
            <w:pPr>
              <w:contextualSpacing/>
              <w:jc w:val="center"/>
              <w:rPr>
                <w:sz w:val="22"/>
                <w:szCs w:val="22"/>
              </w:rPr>
            </w:pPr>
            <w:r w:rsidRPr="00FF726C">
              <w:rPr>
                <w:sz w:val="22"/>
                <w:szCs w:val="22"/>
              </w:rPr>
              <w:t>0,07</w:t>
            </w:r>
          </w:p>
        </w:tc>
        <w:tc>
          <w:tcPr>
            <w:tcW w:w="1134" w:type="dxa"/>
            <w:vAlign w:val="center"/>
          </w:tcPr>
          <w:p w:rsidR="00A80B53" w:rsidRPr="00FF726C" w:rsidRDefault="00A80B53">
            <w:pPr>
              <w:contextualSpacing/>
              <w:jc w:val="center"/>
              <w:rPr>
                <w:sz w:val="22"/>
                <w:szCs w:val="22"/>
              </w:rPr>
            </w:pPr>
            <w:r w:rsidRPr="00FF726C">
              <w:rPr>
                <w:sz w:val="22"/>
                <w:szCs w:val="22"/>
              </w:rPr>
              <w:t>0,10</w:t>
            </w:r>
          </w:p>
        </w:tc>
        <w:tc>
          <w:tcPr>
            <w:tcW w:w="1134" w:type="dxa"/>
            <w:vAlign w:val="center"/>
          </w:tcPr>
          <w:p w:rsidR="00A80B53" w:rsidRPr="00FF726C" w:rsidRDefault="00A80B53">
            <w:pPr>
              <w:contextualSpacing/>
              <w:jc w:val="center"/>
              <w:rPr>
                <w:sz w:val="22"/>
                <w:szCs w:val="22"/>
              </w:rPr>
            </w:pPr>
            <w:r w:rsidRPr="00FF726C">
              <w:rPr>
                <w:sz w:val="22"/>
                <w:szCs w:val="22"/>
              </w:rPr>
              <w:t>0,05</w:t>
            </w:r>
          </w:p>
        </w:tc>
        <w:tc>
          <w:tcPr>
            <w:tcW w:w="1134" w:type="dxa"/>
            <w:vAlign w:val="center"/>
          </w:tcPr>
          <w:p w:rsidR="00A80B53" w:rsidRPr="00FF726C" w:rsidRDefault="00A80B53">
            <w:pPr>
              <w:contextualSpacing/>
              <w:jc w:val="center"/>
              <w:rPr>
                <w:sz w:val="22"/>
                <w:szCs w:val="22"/>
              </w:rPr>
            </w:pPr>
            <w:r w:rsidRPr="00FF726C">
              <w:rPr>
                <w:sz w:val="22"/>
                <w:szCs w:val="22"/>
              </w:rPr>
              <w:t>0,00</w:t>
            </w:r>
          </w:p>
        </w:tc>
        <w:tc>
          <w:tcPr>
            <w:tcW w:w="1276" w:type="dxa"/>
            <w:vAlign w:val="center"/>
          </w:tcPr>
          <w:p w:rsidR="00A80B53" w:rsidRPr="00FF726C" w:rsidRDefault="00A80B53">
            <w:pPr>
              <w:contextualSpacing/>
              <w:jc w:val="center"/>
              <w:rPr>
                <w:sz w:val="22"/>
                <w:szCs w:val="22"/>
              </w:rPr>
            </w:pPr>
            <w:r w:rsidRPr="00FF726C">
              <w:rPr>
                <w:sz w:val="22"/>
                <w:szCs w:val="22"/>
              </w:rPr>
              <w:t>0,05</w:t>
            </w:r>
          </w:p>
        </w:tc>
        <w:tc>
          <w:tcPr>
            <w:tcW w:w="1559" w:type="dxa"/>
            <w:vAlign w:val="center"/>
          </w:tcPr>
          <w:p w:rsidR="00A80B53" w:rsidRPr="00FF726C" w:rsidRDefault="00A80B53">
            <w:pPr>
              <w:contextualSpacing/>
              <w:jc w:val="center"/>
              <w:rPr>
                <w:sz w:val="22"/>
                <w:szCs w:val="22"/>
              </w:rPr>
            </w:pPr>
            <w:r w:rsidRPr="00FF726C">
              <w:rPr>
                <w:sz w:val="22"/>
                <w:szCs w:val="22"/>
              </w:rPr>
              <w:t>0,14</w:t>
            </w:r>
          </w:p>
        </w:tc>
      </w:tr>
      <w:tr w:rsidR="00A80B53" w:rsidRPr="00FF726C" w:rsidTr="00236FE2">
        <w:trPr>
          <w:trHeight w:val="20"/>
        </w:trPr>
        <w:tc>
          <w:tcPr>
            <w:tcW w:w="567" w:type="dxa"/>
            <w:tcBorders>
              <w:bottom w:val="doub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bottom w:val="double" w:sz="4" w:space="0" w:color="auto"/>
            </w:tcBorders>
            <w:vAlign w:val="center"/>
          </w:tcPr>
          <w:p w:rsidR="00A80B53" w:rsidRPr="00FF726C" w:rsidRDefault="00A80B53">
            <w:pPr>
              <w:contextualSpacing/>
              <w:rPr>
                <w:sz w:val="22"/>
                <w:szCs w:val="22"/>
              </w:rPr>
            </w:pPr>
            <w:r w:rsidRPr="00FF726C">
              <w:rPr>
                <w:sz w:val="22"/>
                <w:szCs w:val="22"/>
              </w:rPr>
              <w:t>Обучающийся иностранной образовательной организации</w:t>
            </w:r>
          </w:p>
        </w:tc>
        <w:tc>
          <w:tcPr>
            <w:tcW w:w="1134"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276"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559"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0,00</w:t>
            </w:r>
          </w:p>
        </w:tc>
      </w:tr>
      <w:tr w:rsidR="00A80B53" w:rsidRPr="00FF726C" w:rsidTr="00236FE2">
        <w:trPr>
          <w:trHeight w:val="20"/>
        </w:trPr>
        <w:tc>
          <w:tcPr>
            <w:tcW w:w="567" w:type="dxa"/>
            <w:tcBorders>
              <w:top w:val="double" w:sz="4" w:space="0" w:color="auto"/>
              <w:left w:val="double" w:sz="4" w:space="0" w:color="auto"/>
              <w:bottom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double" w:sz="4" w:space="0" w:color="auto"/>
              <w:bottom w:val="single" w:sz="4" w:space="0" w:color="auto"/>
            </w:tcBorders>
            <w:vAlign w:val="center"/>
          </w:tcPr>
          <w:p w:rsidR="00A80B53" w:rsidRPr="00FF726C" w:rsidRDefault="00A80B53">
            <w:pPr>
              <w:contextualSpacing/>
              <w:rPr>
                <w:sz w:val="22"/>
                <w:szCs w:val="22"/>
              </w:rPr>
            </w:pPr>
            <w:r w:rsidRPr="00FF726C">
              <w:rPr>
                <w:sz w:val="22"/>
                <w:szCs w:val="22"/>
              </w:rPr>
              <w:t>Обучающиеся на дому</w:t>
            </w:r>
          </w:p>
        </w:tc>
        <w:tc>
          <w:tcPr>
            <w:tcW w:w="1134" w:type="dxa"/>
            <w:tcBorders>
              <w:top w:val="double" w:sz="4" w:space="0" w:color="auto"/>
              <w:bottom w:val="single" w:sz="4" w:space="0" w:color="auto"/>
            </w:tcBorders>
            <w:vAlign w:val="center"/>
          </w:tcPr>
          <w:p w:rsidR="00A80B53" w:rsidRPr="00FF726C" w:rsidRDefault="00A80B53">
            <w:pPr>
              <w:contextualSpacing/>
              <w:jc w:val="center"/>
              <w:rPr>
                <w:sz w:val="22"/>
                <w:szCs w:val="22"/>
              </w:rPr>
            </w:pPr>
            <w:r w:rsidRPr="00FF726C">
              <w:rPr>
                <w:sz w:val="22"/>
                <w:szCs w:val="22"/>
              </w:rPr>
              <w:t>0,09</w:t>
            </w:r>
          </w:p>
        </w:tc>
        <w:tc>
          <w:tcPr>
            <w:tcW w:w="1134" w:type="dxa"/>
            <w:tcBorders>
              <w:top w:val="double" w:sz="4" w:space="0" w:color="auto"/>
              <w:bottom w:val="single" w:sz="4" w:space="0" w:color="auto"/>
            </w:tcBorders>
            <w:vAlign w:val="center"/>
          </w:tcPr>
          <w:p w:rsidR="00A80B53" w:rsidRPr="00FF726C" w:rsidRDefault="00A80B53">
            <w:pPr>
              <w:contextualSpacing/>
              <w:jc w:val="center"/>
              <w:rPr>
                <w:sz w:val="22"/>
                <w:szCs w:val="22"/>
              </w:rPr>
            </w:pPr>
            <w:r w:rsidRPr="00FF726C">
              <w:rPr>
                <w:sz w:val="22"/>
                <w:szCs w:val="22"/>
              </w:rPr>
              <w:t>0,37</w:t>
            </w:r>
          </w:p>
        </w:tc>
        <w:tc>
          <w:tcPr>
            <w:tcW w:w="1134" w:type="dxa"/>
            <w:tcBorders>
              <w:top w:val="double" w:sz="4" w:space="0" w:color="auto"/>
              <w:bottom w:val="single" w:sz="4" w:space="0" w:color="auto"/>
            </w:tcBorders>
            <w:vAlign w:val="center"/>
          </w:tcPr>
          <w:p w:rsidR="00A80B53" w:rsidRPr="00FF726C" w:rsidRDefault="00A80B53">
            <w:pPr>
              <w:contextualSpacing/>
              <w:jc w:val="center"/>
              <w:rPr>
                <w:sz w:val="22"/>
                <w:szCs w:val="22"/>
              </w:rPr>
            </w:pPr>
            <w:r w:rsidRPr="00FF726C">
              <w:rPr>
                <w:sz w:val="22"/>
                <w:szCs w:val="22"/>
              </w:rPr>
              <w:t>0,45</w:t>
            </w:r>
          </w:p>
        </w:tc>
        <w:tc>
          <w:tcPr>
            <w:tcW w:w="1134" w:type="dxa"/>
            <w:tcBorders>
              <w:top w:val="double" w:sz="4" w:space="0" w:color="auto"/>
              <w:bottom w:val="single" w:sz="4" w:space="0" w:color="auto"/>
            </w:tcBorders>
            <w:vAlign w:val="center"/>
          </w:tcPr>
          <w:p w:rsidR="00A80B53" w:rsidRPr="00FF726C" w:rsidRDefault="00A80B53">
            <w:pPr>
              <w:contextualSpacing/>
              <w:jc w:val="center"/>
              <w:rPr>
                <w:sz w:val="22"/>
                <w:szCs w:val="22"/>
              </w:rPr>
            </w:pPr>
            <w:r w:rsidRPr="00FF726C">
              <w:rPr>
                <w:sz w:val="22"/>
                <w:szCs w:val="22"/>
              </w:rPr>
              <w:t>0,05</w:t>
            </w:r>
          </w:p>
        </w:tc>
        <w:tc>
          <w:tcPr>
            <w:tcW w:w="1276" w:type="dxa"/>
            <w:tcBorders>
              <w:top w:val="double" w:sz="4" w:space="0" w:color="auto"/>
              <w:bottom w:val="single" w:sz="4" w:space="0" w:color="auto"/>
            </w:tcBorders>
            <w:vAlign w:val="center"/>
          </w:tcPr>
          <w:p w:rsidR="00A80B53" w:rsidRPr="00FF726C" w:rsidRDefault="00A80B53">
            <w:pPr>
              <w:contextualSpacing/>
              <w:jc w:val="center"/>
              <w:rPr>
                <w:sz w:val="22"/>
                <w:szCs w:val="22"/>
              </w:rPr>
            </w:pPr>
            <w:r w:rsidRPr="00FF726C">
              <w:rPr>
                <w:sz w:val="22"/>
                <w:szCs w:val="22"/>
              </w:rPr>
              <w:t>0,51</w:t>
            </w:r>
          </w:p>
        </w:tc>
        <w:tc>
          <w:tcPr>
            <w:tcW w:w="1559" w:type="dxa"/>
            <w:tcBorders>
              <w:top w:val="double" w:sz="4" w:space="0" w:color="auto"/>
              <w:bottom w:val="single" w:sz="4" w:space="0" w:color="auto"/>
              <w:right w:val="double" w:sz="4" w:space="0" w:color="auto"/>
            </w:tcBorders>
            <w:vAlign w:val="center"/>
          </w:tcPr>
          <w:p w:rsidR="00A80B53" w:rsidRPr="00FF726C" w:rsidRDefault="00A80B53">
            <w:pPr>
              <w:contextualSpacing/>
              <w:jc w:val="center"/>
              <w:rPr>
                <w:sz w:val="22"/>
                <w:szCs w:val="22"/>
              </w:rPr>
            </w:pPr>
            <w:r w:rsidRPr="00FF726C">
              <w:rPr>
                <w:sz w:val="22"/>
                <w:szCs w:val="22"/>
              </w:rPr>
              <w:t>0,88</w:t>
            </w:r>
          </w:p>
        </w:tc>
      </w:tr>
      <w:tr w:rsidR="00A80B53" w:rsidRPr="00FF726C" w:rsidTr="00236FE2">
        <w:trPr>
          <w:trHeight w:val="20"/>
        </w:trPr>
        <w:tc>
          <w:tcPr>
            <w:tcW w:w="567" w:type="dxa"/>
            <w:tcBorders>
              <w:left w:val="double" w:sz="4" w:space="0" w:color="auto"/>
              <w:bottom w:val="doub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bottom w:val="double" w:sz="4" w:space="0" w:color="auto"/>
            </w:tcBorders>
            <w:vAlign w:val="center"/>
          </w:tcPr>
          <w:p w:rsidR="00A80B53" w:rsidRPr="00FF726C" w:rsidRDefault="00A80B53">
            <w:pPr>
              <w:contextualSpacing/>
              <w:rPr>
                <w:sz w:val="22"/>
                <w:szCs w:val="22"/>
              </w:rPr>
            </w:pPr>
            <w:r w:rsidRPr="00FF726C">
              <w:rPr>
                <w:sz w:val="22"/>
                <w:szCs w:val="22"/>
              </w:rPr>
              <w:t>Обучающиеся с ограниченными возможностями здоровья</w:t>
            </w:r>
          </w:p>
        </w:tc>
        <w:tc>
          <w:tcPr>
            <w:tcW w:w="1134"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0,03</w:t>
            </w:r>
          </w:p>
        </w:tc>
        <w:tc>
          <w:tcPr>
            <w:tcW w:w="1134"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0,04</w:t>
            </w:r>
          </w:p>
        </w:tc>
        <w:tc>
          <w:tcPr>
            <w:tcW w:w="1134"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0,02</w:t>
            </w:r>
          </w:p>
        </w:tc>
        <w:tc>
          <w:tcPr>
            <w:tcW w:w="1276" w:type="dxa"/>
            <w:tcBorders>
              <w:bottom w:val="double" w:sz="4" w:space="0" w:color="auto"/>
            </w:tcBorders>
            <w:vAlign w:val="center"/>
          </w:tcPr>
          <w:p w:rsidR="00A80B53" w:rsidRPr="00FF726C" w:rsidRDefault="00A80B53">
            <w:pPr>
              <w:contextualSpacing/>
              <w:jc w:val="center"/>
              <w:rPr>
                <w:sz w:val="22"/>
                <w:szCs w:val="22"/>
              </w:rPr>
            </w:pPr>
            <w:r w:rsidRPr="00FF726C">
              <w:rPr>
                <w:sz w:val="22"/>
                <w:szCs w:val="22"/>
              </w:rPr>
              <w:t>0,06</w:t>
            </w:r>
          </w:p>
        </w:tc>
        <w:tc>
          <w:tcPr>
            <w:tcW w:w="1559" w:type="dxa"/>
            <w:tcBorders>
              <w:bottom w:val="double" w:sz="4" w:space="0" w:color="auto"/>
              <w:right w:val="double" w:sz="4" w:space="0" w:color="auto"/>
            </w:tcBorders>
            <w:vAlign w:val="center"/>
          </w:tcPr>
          <w:p w:rsidR="00A80B53" w:rsidRPr="00FF726C" w:rsidRDefault="00A80B53">
            <w:pPr>
              <w:contextualSpacing/>
              <w:jc w:val="center"/>
              <w:rPr>
                <w:sz w:val="22"/>
                <w:szCs w:val="22"/>
              </w:rPr>
            </w:pPr>
            <w:r w:rsidRPr="00FF726C">
              <w:rPr>
                <w:sz w:val="22"/>
                <w:szCs w:val="22"/>
              </w:rPr>
              <w:t>0,09</w:t>
            </w:r>
          </w:p>
        </w:tc>
      </w:tr>
      <w:tr w:rsidR="00A80B53" w:rsidRPr="00FF726C" w:rsidTr="00236FE2">
        <w:trPr>
          <w:trHeight w:val="20"/>
        </w:trPr>
        <w:tc>
          <w:tcPr>
            <w:tcW w:w="567" w:type="dxa"/>
            <w:tcBorders>
              <w:top w:val="doub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double" w:sz="4" w:space="0" w:color="auto"/>
            </w:tcBorders>
            <w:vAlign w:val="center"/>
          </w:tcPr>
          <w:p w:rsidR="00A80B53" w:rsidRPr="00FF726C" w:rsidRDefault="00A80B53">
            <w:pPr>
              <w:contextualSpacing/>
              <w:rPr>
                <w:sz w:val="22"/>
                <w:szCs w:val="22"/>
              </w:rPr>
            </w:pPr>
            <w:r w:rsidRPr="00FF726C">
              <w:rPr>
                <w:sz w:val="22"/>
                <w:szCs w:val="22"/>
              </w:rPr>
              <w:t>Средняя общеобразовательная школа</w:t>
            </w:r>
          </w:p>
        </w:tc>
        <w:tc>
          <w:tcPr>
            <w:tcW w:w="1134" w:type="dxa"/>
            <w:tcBorders>
              <w:top w:val="double" w:sz="4" w:space="0" w:color="auto"/>
            </w:tcBorders>
            <w:vAlign w:val="center"/>
          </w:tcPr>
          <w:p w:rsidR="00A80B53" w:rsidRPr="00FF726C" w:rsidRDefault="00A80B53">
            <w:pPr>
              <w:contextualSpacing/>
              <w:jc w:val="center"/>
              <w:rPr>
                <w:sz w:val="22"/>
                <w:szCs w:val="22"/>
              </w:rPr>
            </w:pPr>
            <w:r w:rsidRPr="00FF726C">
              <w:rPr>
                <w:sz w:val="22"/>
                <w:szCs w:val="22"/>
              </w:rPr>
              <w:t>2,10</w:t>
            </w:r>
          </w:p>
        </w:tc>
        <w:tc>
          <w:tcPr>
            <w:tcW w:w="1134" w:type="dxa"/>
            <w:tcBorders>
              <w:top w:val="double" w:sz="4" w:space="0" w:color="auto"/>
            </w:tcBorders>
            <w:vAlign w:val="center"/>
          </w:tcPr>
          <w:p w:rsidR="00A80B53" w:rsidRPr="00FF726C" w:rsidRDefault="00A80B53">
            <w:pPr>
              <w:contextualSpacing/>
              <w:jc w:val="center"/>
              <w:rPr>
                <w:sz w:val="22"/>
                <w:szCs w:val="22"/>
              </w:rPr>
            </w:pPr>
            <w:r w:rsidRPr="00FF726C">
              <w:rPr>
                <w:sz w:val="22"/>
                <w:szCs w:val="22"/>
              </w:rPr>
              <w:t>33,91</w:t>
            </w:r>
          </w:p>
        </w:tc>
        <w:tc>
          <w:tcPr>
            <w:tcW w:w="1134" w:type="dxa"/>
            <w:tcBorders>
              <w:top w:val="double" w:sz="4" w:space="0" w:color="auto"/>
            </w:tcBorders>
            <w:vAlign w:val="center"/>
          </w:tcPr>
          <w:p w:rsidR="00A80B53" w:rsidRPr="00FF726C" w:rsidRDefault="00A80B53">
            <w:pPr>
              <w:contextualSpacing/>
              <w:jc w:val="center"/>
              <w:rPr>
                <w:sz w:val="22"/>
                <w:szCs w:val="22"/>
              </w:rPr>
            </w:pPr>
            <w:r w:rsidRPr="00FF726C">
              <w:rPr>
                <w:sz w:val="22"/>
                <w:szCs w:val="22"/>
              </w:rPr>
              <w:t>31,83</w:t>
            </w:r>
          </w:p>
        </w:tc>
        <w:tc>
          <w:tcPr>
            <w:tcW w:w="1134" w:type="dxa"/>
            <w:tcBorders>
              <w:top w:val="double" w:sz="4" w:space="0" w:color="auto"/>
            </w:tcBorders>
            <w:vAlign w:val="center"/>
          </w:tcPr>
          <w:p w:rsidR="00A80B53" w:rsidRPr="00FF726C" w:rsidRDefault="00A80B53">
            <w:pPr>
              <w:contextualSpacing/>
              <w:jc w:val="center"/>
              <w:rPr>
                <w:sz w:val="22"/>
                <w:szCs w:val="22"/>
              </w:rPr>
            </w:pPr>
            <w:r w:rsidRPr="00FF726C">
              <w:rPr>
                <w:sz w:val="22"/>
                <w:szCs w:val="22"/>
              </w:rPr>
              <w:t>6,23</w:t>
            </w:r>
          </w:p>
        </w:tc>
        <w:tc>
          <w:tcPr>
            <w:tcW w:w="1276" w:type="dxa"/>
            <w:tcBorders>
              <w:top w:val="double" w:sz="4" w:space="0" w:color="auto"/>
            </w:tcBorders>
            <w:vAlign w:val="center"/>
          </w:tcPr>
          <w:p w:rsidR="00A80B53" w:rsidRPr="00FF726C" w:rsidRDefault="00A80B53">
            <w:pPr>
              <w:contextualSpacing/>
              <w:jc w:val="center"/>
              <w:rPr>
                <w:sz w:val="22"/>
                <w:szCs w:val="22"/>
              </w:rPr>
            </w:pPr>
            <w:r w:rsidRPr="00FF726C">
              <w:rPr>
                <w:sz w:val="22"/>
                <w:szCs w:val="22"/>
              </w:rPr>
              <w:t>38,05</w:t>
            </w:r>
          </w:p>
        </w:tc>
        <w:tc>
          <w:tcPr>
            <w:tcW w:w="1559" w:type="dxa"/>
            <w:tcBorders>
              <w:top w:val="double" w:sz="4" w:space="0" w:color="auto"/>
            </w:tcBorders>
            <w:vAlign w:val="center"/>
          </w:tcPr>
          <w:p w:rsidR="00A80B53" w:rsidRPr="00FF726C" w:rsidRDefault="00A80B53">
            <w:pPr>
              <w:contextualSpacing/>
              <w:jc w:val="center"/>
              <w:rPr>
                <w:sz w:val="22"/>
                <w:szCs w:val="22"/>
              </w:rPr>
            </w:pPr>
            <w:r w:rsidRPr="00FF726C">
              <w:rPr>
                <w:sz w:val="22"/>
                <w:szCs w:val="22"/>
              </w:rPr>
              <w:t>71,96</w:t>
            </w:r>
          </w:p>
        </w:tc>
      </w:tr>
      <w:tr w:rsidR="00A80B53" w:rsidRPr="00FF726C" w:rsidTr="00A80B53">
        <w:trPr>
          <w:trHeight w:val="20"/>
        </w:trPr>
        <w:tc>
          <w:tcPr>
            <w:tcW w:w="567" w:type="dxa"/>
            <w:vAlign w:val="center"/>
          </w:tcPr>
          <w:p w:rsidR="00A80B53" w:rsidRPr="00FF726C" w:rsidRDefault="00A80B53" w:rsidP="002D68A2">
            <w:pPr>
              <w:numPr>
                <w:ilvl w:val="0"/>
                <w:numId w:val="44"/>
              </w:numPr>
              <w:ind w:left="0" w:firstLine="0"/>
              <w:contextualSpacing/>
              <w:jc w:val="center"/>
              <w:rPr>
                <w:sz w:val="22"/>
                <w:szCs w:val="22"/>
              </w:rPr>
            </w:pPr>
          </w:p>
        </w:tc>
        <w:tc>
          <w:tcPr>
            <w:tcW w:w="6379" w:type="dxa"/>
            <w:vAlign w:val="center"/>
          </w:tcPr>
          <w:p w:rsidR="00A80B53" w:rsidRPr="00FF726C" w:rsidRDefault="00A80B53">
            <w:pPr>
              <w:contextualSpacing/>
              <w:rPr>
                <w:sz w:val="22"/>
                <w:szCs w:val="22"/>
              </w:rPr>
            </w:pPr>
            <w:r w:rsidRPr="00FF726C">
              <w:rPr>
                <w:sz w:val="22"/>
                <w:szCs w:val="22"/>
              </w:rPr>
              <w:t>Средняя общеобразовательная школа с углубленным изучением отдельных предметов</w:t>
            </w:r>
          </w:p>
        </w:tc>
        <w:tc>
          <w:tcPr>
            <w:tcW w:w="1134" w:type="dxa"/>
            <w:vAlign w:val="center"/>
          </w:tcPr>
          <w:p w:rsidR="00A80B53" w:rsidRPr="00FF726C" w:rsidRDefault="00A80B53">
            <w:pPr>
              <w:contextualSpacing/>
              <w:jc w:val="center"/>
              <w:rPr>
                <w:sz w:val="22"/>
                <w:szCs w:val="22"/>
              </w:rPr>
            </w:pPr>
            <w:r w:rsidRPr="00FF726C">
              <w:rPr>
                <w:sz w:val="22"/>
                <w:szCs w:val="22"/>
              </w:rPr>
              <w:t>0,04</w:t>
            </w:r>
          </w:p>
        </w:tc>
        <w:tc>
          <w:tcPr>
            <w:tcW w:w="1134" w:type="dxa"/>
            <w:vAlign w:val="center"/>
          </w:tcPr>
          <w:p w:rsidR="00A80B53" w:rsidRPr="00FF726C" w:rsidRDefault="00A80B53">
            <w:pPr>
              <w:contextualSpacing/>
              <w:jc w:val="center"/>
              <w:rPr>
                <w:sz w:val="22"/>
                <w:szCs w:val="22"/>
              </w:rPr>
            </w:pPr>
            <w:r w:rsidRPr="00FF726C">
              <w:rPr>
                <w:sz w:val="22"/>
                <w:szCs w:val="22"/>
              </w:rPr>
              <w:t>0,69</w:t>
            </w:r>
          </w:p>
        </w:tc>
        <w:tc>
          <w:tcPr>
            <w:tcW w:w="1134" w:type="dxa"/>
            <w:vAlign w:val="center"/>
          </w:tcPr>
          <w:p w:rsidR="00A80B53" w:rsidRPr="00FF726C" w:rsidRDefault="00A80B53">
            <w:pPr>
              <w:contextualSpacing/>
              <w:jc w:val="center"/>
              <w:rPr>
                <w:sz w:val="22"/>
                <w:szCs w:val="22"/>
              </w:rPr>
            </w:pPr>
            <w:r w:rsidRPr="00FF726C">
              <w:rPr>
                <w:sz w:val="22"/>
                <w:szCs w:val="22"/>
              </w:rPr>
              <w:t>1,36</w:t>
            </w:r>
          </w:p>
        </w:tc>
        <w:tc>
          <w:tcPr>
            <w:tcW w:w="1134" w:type="dxa"/>
            <w:vAlign w:val="center"/>
          </w:tcPr>
          <w:p w:rsidR="00A80B53" w:rsidRPr="00FF726C" w:rsidRDefault="00A80B53">
            <w:pPr>
              <w:contextualSpacing/>
              <w:jc w:val="center"/>
              <w:rPr>
                <w:sz w:val="22"/>
                <w:szCs w:val="22"/>
              </w:rPr>
            </w:pPr>
            <w:r w:rsidRPr="00FF726C">
              <w:rPr>
                <w:sz w:val="22"/>
                <w:szCs w:val="22"/>
              </w:rPr>
              <w:t>0,32</w:t>
            </w:r>
          </w:p>
        </w:tc>
        <w:tc>
          <w:tcPr>
            <w:tcW w:w="1276" w:type="dxa"/>
            <w:vAlign w:val="center"/>
          </w:tcPr>
          <w:p w:rsidR="00A80B53" w:rsidRPr="00FF726C" w:rsidRDefault="00A80B53">
            <w:pPr>
              <w:contextualSpacing/>
              <w:jc w:val="center"/>
              <w:rPr>
                <w:sz w:val="22"/>
                <w:szCs w:val="22"/>
              </w:rPr>
            </w:pPr>
            <w:r w:rsidRPr="00FF726C">
              <w:rPr>
                <w:sz w:val="22"/>
                <w:szCs w:val="22"/>
              </w:rPr>
              <w:t>1,67</w:t>
            </w:r>
          </w:p>
        </w:tc>
        <w:tc>
          <w:tcPr>
            <w:tcW w:w="1559" w:type="dxa"/>
            <w:vAlign w:val="center"/>
          </w:tcPr>
          <w:p w:rsidR="00A80B53" w:rsidRPr="00FF726C" w:rsidRDefault="00A80B53">
            <w:pPr>
              <w:contextualSpacing/>
              <w:jc w:val="center"/>
              <w:rPr>
                <w:sz w:val="22"/>
                <w:szCs w:val="22"/>
              </w:rPr>
            </w:pPr>
            <w:r w:rsidRPr="00FF726C">
              <w:rPr>
                <w:sz w:val="22"/>
                <w:szCs w:val="22"/>
              </w:rPr>
              <w:t>2,36</w:t>
            </w:r>
          </w:p>
        </w:tc>
      </w:tr>
      <w:tr w:rsidR="00A80B53" w:rsidRPr="00FF726C" w:rsidTr="00A80B53">
        <w:trPr>
          <w:trHeight w:val="20"/>
        </w:trPr>
        <w:tc>
          <w:tcPr>
            <w:tcW w:w="567" w:type="dxa"/>
            <w:vAlign w:val="center"/>
          </w:tcPr>
          <w:p w:rsidR="00A80B53" w:rsidRPr="00FF726C" w:rsidRDefault="00A80B53" w:rsidP="002D68A2">
            <w:pPr>
              <w:numPr>
                <w:ilvl w:val="0"/>
                <w:numId w:val="44"/>
              </w:numPr>
              <w:ind w:left="0" w:firstLine="0"/>
              <w:contextualSpacing/>
              <w:jc w:val="center"/>
              <w:rPr>
                <w:sz w:val="22"/>
                <w:szCs w:val="22"/>
              </w:rPr>
            </w:pPr>
          </w:p>
        </w:tc>
        <w:tc>
          <w:tcPr>
            <w:tcW w:w="6379" w:type="dxa"/>
            <w:vAlign w:val="center"/>
          </w:tcPr>
          <w:p w:rsidR="00A80B53" w:rsidRPr="00FF726C" w:rsidRDefault="00A80B53">
            <w:pPr>
              <w:contextualSpacing/>
              <w:rPr>
                <w:sz w:val="22"/>
                <w:szCs w:val="22"/>
              </w:rPr>
            </w:pPr>
            <w:r w:rsidRPr="00FF726C">
              <w:rPr>
                <w:sz w:val="22"/>
                <w:szCs w:val="22"/>
              </w:rPr>
              <w:t>Гимназия</w:t>
            </w:r>
          </w:p>
        </w:tc>
        <w:tc>
          <w:tcPr>
            <w:tcW w:w="1134" w:type="dxa"/>
            <w:vAlign w:val="center"/>
          </w:tcPr>
          <w:p w:rsidR="00A80B53" w:rsidRPr="00FF726C" w:rsidRDefault="00A80B53">
            <w:pPr>
              <w:contextualSpacing/>
              <w:jc w:val="center"/>
              <w:rPr>
                <w:sz w:val="22"/>
                <w:szCs w:val="22"/>
              </w:rPr>
            </w:pPr>
            <w:r w:rsidRPr="00FF726C">
              <w:rPr>
                <w:sz w:val="22"/>
                <w:szCs w:val="22"/>
              </w:rPr>
              <w:t>0,05</w:t>
            </w:r>
          </w:p>
        </w:tc>
        <w:tc>
          <w:tcPr>
            <w:tcW w:w="1134" w:type="dxa"/>
            <w:vAlign w:val="center"/>
          </w:tcPr>
          <w:p w:rsidR="00A80B53" w:rsidRPr="00FF726C" w:rsidRDefault="00A80B53">
            <w:pPr>
              <w:contextualSpacing/>
              <w:jc w:val="center"/>
              <w:rPr>
                <w:sz w:val="22"/>
                <w:szCs w:val="22"/>
              </w:rPr>
            </w:pPr>
            <w:r w:rsidRPr="00FF726C">
              <w:rPr>
                <w:sz w:val="22"/>
                <w:szCs w:val="22"/>
              </w:rPr>
              <w:t>2,36</w:t>
            </w:r>
          </w:p>
        </w:tc>
        <w:tc>
          <w:tcPr>
            <w:tcW w:w="1134" w:type="dxa"/>
            <w:vAlign w:val="center"/>
          </w:tcPr>
          <w:p w:rsidR="00A80B53" w:rsidRPr="00FF726C" w:rsidRDefault="00A80B53">
            <w:pPr>
              <w:contextualSpacing/>
              <w:jc w:val="center"/>
              <w:rPr>
                <w:sz w:val="22"/>
                <w:szCs w:val="22"/>
              </w:rPr>
            </w:pPr>
            <w:r w:rsidRPr="00FF726C">
              <w:rPr>
                <w:sz w:val="22"/>
                <w:szCs w:val="22"/>
              </w:rPr>
              <w:t>4,31</w:t>
            </w:r>
          </w:p>
        </w:tc>
        <w:tc>
          <w:tcPr>
            <w:tcW w:w="1134" w:type="dxa"/>
            <w:vAlign w:val="center"/>
          </w:tcPr>
          <w:p w:rsidR="00A80B53" w:rsidRPr="00FF726C" w:rsidRDefault="00A80B53">
            <w:pPr>
              <w:contextualSpacing/>
              <w:jc w:val="center"/>
              <w:rPr>
                <w:sz w:val="22"/>
                <w:szCs w:val="22"/>
              </w:rPr>
            </w:pPr>
            <w:r w:rsidRPr="00FF726C">
              <w:rPr>
                <w:sz w:val="22"/>
                <w:szCs w:val="22"/>
              </w:rPr>
              <w:t>1,28</w:t>
            </w:r>
          </w:p>
        </w:tc>
        <w:tc>
          <w:tcPr>
            <w:tcW w:w="1276" w:type="dxa"/>
            <w:vAlign w:val="center"/>
          </w:tcPr>
          <w:p w:rsidR="00A80B53" w:rsidRPr="00FF726C" w:rsidRDefault="00A80B53">
            <w:pPr>
              <w:contextualSpacing/>
              <w:jc w:val="center"/>
              <w:rPr>
                <w:sz w:val="22"/>
                <w:szCs w:val="22"/>
              </w:rPr>
            </w:pPr>
            <w:r w:rsidRPr="00FF726C">
              <w:rPr>
                <w:sz w:val="22"/>
                <w:szCs w:val="22"/>
              </w:rPr>
              <w:t>5,59</w:t>
            </w:r>
          </w:p>
        </w:tc>
        <w:tc>
          <w:tcPr>
            <w:tcW w:w="1559" w:type="dxa"/>
            <w:vAlign w:val="center"/>
          </w:tcPr>
          <w:p w:rsidR="00A80B53" w:rsidRPr="00FF726C" w:rsidRDefault="00A80B53">
            <w:pPr>
              <w:contextualSpacing/>
              <w:jc w:val="center"/>
              <w:rPr>
                <w:sz w:val="22"/>
                <w:szCs w:val="22"/>
              </w:rPr>
            </w:pPr>
            <w:r w:rsidRPr="00FF726C">
              <w:rPr>
                <w:sz w:val="22"/>
                <w:szCs w:val="22"/>
              </w:rPr>
              <w:t>7,95</w:t>
            </w:r>
          </w:p>
        </w:tc>
      </w:tr>
      <w:tr w:rsidR="00A80B53" w:rsidRPr="00FF726C" w:rsidTr="00A80B53">
        <w:trPr>
          <w:trHeight w:val="20"/>
        </w:trPr>
        <w:tc>
          <w:tcPr>
            <w:tcW w:w="567" w:type="dxa"/>
            <w:vAlign w:val="center"/>
          </w:tcPr>
          <w:p w:rsidR="00A80B53" w:rsidRPr="00FF726C" w:rsidRDefault="00A80B53" w:rsidP="002D68A2">
            <w:pPr>
              <w:numPr>
                <w:ilvl w:val="0"/>
                <w:numId w:val="44"/>
              </w:numPr>
              <w:ind w:left="0" w:firstLine="0"/>
              <w:contextualSpacing/>
              <w:jc w:val="center"/>
              <w:rPr>
                <w:sz w:val="22"/>
                <w:szCs w:val="22"/>
              </w:rPr>
            </w:pPr>
          </w:p>
        </w:tc>
        <w:tc>
          <w:tcPr>
            <w:tcW w:w="6379" w:type="dxa"/>
            <w:vAlign w:val="center"/>
          </w:tcPr>
          <w:p w:rsidR="00A80B53" w:rsidRPr="00FF726C" w:rsidRDefault="00A80B53">
            <w:pPr>
              <w:contextualSpacing/>
              <w:rPr>
                <w:sz w:val="22"/>
                <w:szCs w:val="22"/>
              </w:rPr>
            </w:pPr>
            <w:r w:rsidRPr="00FF726C">
              <w:rPr>
                <w:sz w:val="22"/>
                <w:szCs w:val="22"/>
              </w:rPr>
              <w:t>Лицей</w:t>
            </w:r>
          </w:p>
        </w:tc>
        <w:tc>
          <w:tcPr>
            <w:tcW w:w="1134" w:type="dxa"/>
            <w:vAlign w:val="center"/>
          </w:tcPr>
          <w:p w:rsidR="00A80B53" w:rsidRPr="00FF726C" w:rsidRDefault="00A80B53">
            <w:pPr>
              <w:contextualSpacing/>
              <w:jc w:val="center"/>
              <w:rPr>
                <w:sz w:val="22"/>
                <w:szCs w:val="22"/>
              </w:rPr>
            </w:pPr>
            <w:r w:rsidRPr="00FF726C">
              <w:rPr>
                <w:sz w:val="22"/>
                <w:szCs w:val="22"/>
              </w:rPr>
              <w:t>0,05</w:t>
            </w:r>
          </w:p>
        </w:tc>
        <w:tc>
          <w:tcPr>
            <w:tcW w:w="1134" w:type="dxa"/>
            <w:vAlign w:val="center"/>
          </w:tcPr>
          <w:p w:rsidR="00A80B53" w:rsidRPr="00FF726C" w:rsidRDefault="00A80B53">
            <w:pPr>
              <w:contextualSpacing/>
              <w:jc w:val="center"/>
              <w:rPr>
                <w:sz w:val="22"/>
                <w:szCs w:val="22"/>
              </w:rPr>
            </w:pPr>
            <w:r w:rsidRPr="00FF726C">
              <w:rPr>
                <w:sz w:val="22"/>
                <w:szCs w:val="22"/>
              </w:rPr>
              <w:t>3,44</w:t>
            </w:r>
          </w:p>
        </w:tc>
        <w:tc>
          <w:tcPr>
            <w:tcW w:w="1134" w:type="dxa"/>
            <w:vAlign w:val="center"/>
          </w:tcPr>
          <w:p w:rsidR="00A80B53" w:rsidRPr="00FF726C" w:rsidRDefault="00A80B53">
            <w:pPr>
              <w:contextualSpacing/>
              <w:jc w:val="center"/>
              <w:rPr>
                <w:sz w:val="22"/>
                <w:szCs w:val="22"/>
              </w:rPr>
            </w:pPr>
            <w:r w:rsidRPr="00FF726C">
              <w:rPr>
                <w:sz w:val="22"/>
                <w:szCs w:val="22"/>
              </w:rPr>
              <w:t>5,76</w:t>
            </w:r>
          </w:p>
        </w:tc>
        <w:tc>
          <w:tcPr>
            <w:tcW w:w="1134" w:type="dxa"/>
            <w:vAlign w:val="center"/>
          </w:tcPr>
          <w:p w:rsidR="00A80B53" w:rsidRPr="00FF726C" w:rsidRDefault="00A80B53">
            <w:pPr>
              <w:contextualSpacing/>
              <w:jc w:val="center"/>
              <w:rPr>
                <w:sz w:val="22"/>
                <w:szCs w:val="22"/>
              </w:rPr>
            </w:pPr>
            <w:r w:rsidRPr="00FF726C">
              <w:rPr>
                <w:sz w:val="22"/>
                <w:szCs w:val="22"/>
              </w:rPr>
              <w:t>2,28</w:t>
            </w:r>
          </w:p>
        </w:tc>
        <w:tc>
          <w:tcPr>
            <w:tcW w:w="1276" w:type="dxa"/>
            <w:vAlign w:val="center"/>
          </w:tcPr>
          <w:p w:rsidR="00A80B53" w:rsidRPr="00FF726C" w:rsidRDefault="00A80B53">
            <w:pPr>
              <w:contextualSpacing/>
              <w:jc w:val="center"/>
              <w:rPr>
                <w:sz w:val="22"/>
                <w:szCs w:val="22"/>
              </w:rPr>
            </w:pPr>
            <w:r w:rsidRPr="00FF726C">
              <w:rPr>
                <w:sz w:val="22"/>
                <w:szCs w:val="22"/>
              </w:rPr>
              <w:t>8,04</w:t>
            </w:r>
          </w:p>
        </w:tc>
        <w:tc>
          <w:tcPr>
            <w:tcW w:w="1559" w:type="dxa"/>
            <w:vAlign w:val="center"/>
          </w:tcPr>
          <w:p w:rsidR="00A80B53" w:rsidRPr="00FF726C" w:rsidRDefault="00A80B53">
            <w:pPr>
              <w:contextualSpacing/>
              <w:jc w:val="center"/>
              <w:rPr>
                <w:sz w:val="22"/>
                <w:szCs w:val="22"/>
              </w:rPr>
            </w:pPr>
            <w:r w:rsidRPr="00FF726C">
              <w:rPr>
                <w:sz w:val="22"/>
                <w:szCs w:val="22"/>
              </w:rPr>
              <w:t>11,48</w:t>
            </w:r>
          </w:p>
        </w:tc>
      </w:tr>
      <w:tr w:rsidR="00A80B53" w:rsidRPr="00FF726C" w:rsidTr="00A80B53">
        <w:trPr>
          <w:trHeight w:val="20"/>
        </w:trPr>
        <w:tc>
          <w:tcPr>
            <w:tcW w:w="567" w:type="dxa"/>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Основная общеобразовательная школа</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0,15</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1,26</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0,77</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0,10</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0,88</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2,13</w:t>
            </w:r>
          </w:p>
        </w:tc>
      </w:tr>
      <w:tr w:rsidR="00A80B53" w:rsidRPr="00FF726C" w:rsidTr="00A80B53">
        <w:trPr>
          <w:trHeight w:val="20"/>
        </w:trPr>
        <w:tc>
          <w:tcPr>
            <w:tcW w:w="567" w:type="dxa"/>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Основная общеобразовательная школа-интернат</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0,00</w:t>
            </w:r>
          </w:p>
        </w:tc>
      </w:tr>
      <w:tr w:rsidR="00236FE2" w:rsidRPr="00FF726C" w:rsidTr="00236FE2">
        <w:trPr>
          <w:trHeight w:val="20"/>
        </w:trPr>
        <w:tc>
          <w:tcPr>
            <w:tcW w:w="567" w:type="dxa"/>
            <w:tcBorders>
              <w:top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Средняя общеобразовательная школа-интернат</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0,01</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0,05</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0,01</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0,07</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0,08</w:t>
            </w:r>
          </w:p>
        </w:tc>
      </w:tr>
      <w:tr w:rsidR="00236FE2" w:rsidRPr="00FF726C" w:rsidTr="00236FE2">
        <w:trPr>
          <w:trHeight w:val="20"/>
        </w:trPr>
        <w:tc>
          <w:tcPr>
            <w:tcW w:w="567" w:type="dxa"/>
            <w:tcBorders>
              <w:top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Средняя общеобразовательная школа-интернат с углубленным изучением отдельных предметов</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0,15</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0,18</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0,05</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0,23</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0,38</w:t>
            </w:r>
          </w:p>
        </w:tc>
      </w:tr>
      <w:tr w:rsidR="00236FE2" w:rsidRPr="00FF726C" w:rsidTr="00236FE2">
        <w:trPr>
          <w:trHeight w:val="20"/>
        </w:trPr>
        <w:tc>
          <w:tcPr>
            <w:tcW w:w="567" w:type="dxa"/>
            <w:tcBorders>
              <w:top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Лицей-интернат</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0,02</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0,14</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0,01</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0,10</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0,24</w:t>
            </w:r>
          </w:p>
        </w:tc>
      </w:tr>
      <w:tr w:rsidR="00236FE2" w:rsidRPr="00FF726C" w:rsidTr="00236FE2">
        <w:trPr>
          <w:trHeight w:val="20"/>
        </w:trPr>
        <w:tc>
          <w:tcPr>
            <w:tcW w:w="567" w:type="dxa"/>
            <w:tcBorders>
              <w:top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Кадетская школа-интернат</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0,01</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0,17</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0,23</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0,03</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0,26</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0,43</w:t>
            </w:r>
          </w:p>
        </w:tc>
      </w:tr>
      <w:tr w:rsidR="00236FE2" w:rsidRPr="00FF726C" w:rsidTr="00236FE2">
        <w:trPr>
          <w:trHeight w:val="20"/>
        </w:trPr>
        <w:tc>
          <w:tcPr>
            <w:tcW w:w="567" w:type="dxa"/>
            <w:tcBorders>
              <w:top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Кадетская школа</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0,21</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0,03</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0,24</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0,34</w:t>
            </w:r>
          </w:p>
        </w:tc>
      </w:tr>
      <w:tr w:rsidR="00236FE2" w:rsidRPr="00FF726C" w:rsidTr="00236FE2">
        <w:trPr>
          <w:trHeight w:val="20"/>
        </w:trPr>
        <w:tc>
          <w:tcPr>
            <w:tcW w:w="567" w:type="dxa"/>
            <w:tcBorders>
              <w:top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Специальная (коррекционная) общеобразовательная школа</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0,00</w:t>
            </w:r>
          </w:p>
        </w:tc>
      </w:tr>
      <w:tr w:rsidR="00A80B53" w:rsidRPr="00FF726C" w:rsidTr="00A80B53">
        <w:trPr>
          <w:trHeight w:val="20"/>
        </w:trPr>
        <w:tc>
          <w:tcPr>
            <w:tcW w:w="567" w:type="dxa"/>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Вечерняя (сменная) общеобразовательная школа</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0,01</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0,00</w:t>
            </w:r>
          </w:p>
        </w:tc>
      </w:tr>
      <w:tr w:rsidR="00A80B53" w:rsidRPr="00FF726C" w:rsidTr="00236FE2">
        <w:trPr>
          <w:trHeight w:val="20"/>
        </w:trPr>
        <w:tc>
          <w:tcPr>
            <w:tcW w:w="567" w:type="dxa"/>
            <w:tcBorders>
              <w:top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nil"/>
            </w:tcBorders>
            <w:vAlign w:val="center"/>
          </w:tcPr>
          <w:p w:rsidR="00A80B53" w:rsidRPr="00FF726C" w:rsidRDefault="00A80B53">
            <w:pPr>
              <w:contextualSpacing/>
              <w:rPr>
                <w:sz w:val="22"/>
                <w:szCs w:val="22"/>
              </w:rPr>
            </w:pPr>
            <w:r w:rsidRPr="00FF726C">
              <w:rPr>
                <w:sz w:val="22"/>
                <w:szCs w:val="22"/>
              </w:rPr>
              <w:t>Открытая (сменная) общеобразовательная школа</w:t>
            </w:r>
          </w:p>
        </w:tc>
        <w:tc>
          <w:tcPr>
            <w:tcW w:w="1134" w:type="dxa"/>
            <w:tcBorders>
              <w:top w:val="single" w:sz="4" w:space="0" w:color="auto"/>
              <w:left w:val="single" w:sz="8"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276" w:type="dxa"/>
            <w:tcBorders>
              <w:top w:val="single" w:sz="4" w:space="0" w:color="auto"/>
              <w:left w:val="nil"/>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559" w:type="dxa"/>
            <w:tcBorders>
              <w:top w:val="single" w:sz="4" w:space="0" w:color="auto"/>
              <w:left w:val="nil"/>
              <w:bottom w:val="single" w:sz="4" w:space="0" w:color="auto"/>
              <w:right w:val="single" w:sz="8" w:space="0" w:color="auto"/>
            </w:tcBorders>
            <w:vAlign w:val="center"/>
          </w:tcPr>
          <w:p w:rsidR="00A80B53" w:rsidRPr="00FF726C" w:rsidRDefault="00A80B53">
            <w:pPr>
              <w:contextualSpacing/>
              <w:jc w:val="center"/>
              <w:rPr>
                <w:sz w:val="22"/>
                <w:szCs w:val="22"/>
              </w:rPr>
            </w:pPr>
            <w:r w:rsidRPr="00FF726C">
              <w:rPr>
                <w:sz w:val="22"/>
                <w:szCs w:val="22"/>
              </w:rPr>
              <w:t>0,00</w:t>
            </w:r>
          </w:p>
        </w:tc>
      </w:tr>
      <w:tr w:rsidR="00A80B53" w:rsidRPr="00FF726C" w:rsidTr="00A80B53">
        <w:trPr>
          <w:trHeight w:val="20"/>
        </w:trPr>
        <w:tc>
          <w:tcPr>
            <w:tcW w:w="567" w:type="dxa"/>
            <w:tcBorders>
              <w:right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rPr>
                <w:sz w:val="22"/>
                <w:szCs w:val="22"/>
              </w:rPr>
            </w:pPr>
            <w:r w:rsidRPr="00FF726C">
              <w:rPr>
                <w:sz w:val="22"/>
                <w:szCs w:val="22"/>
              </w:rPr>
              <w:t>Общеобразовательное учреждение казачий кадетский корпус</w:t>
            </w:r>
          </w:p>
        </w:tc>
        <w:tc>
          <w:tcPr>
            <w:tcW w:w="1134"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0,01</w:t>
            </w:r>
          </w:p>
        </w:tc>
        <w:tc>
          <w:tcPr>
            <w:tcW w:w="1134"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0,03</w:t>
            </w:r>
          </w:p>
        </w:tc>
        <w:tc>
          <w:tcPr>
            <w:tcW w:w="1134"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0,03</w:t>
            </w:r>
          </w:p>
        </w:tc>
        <w:tc>
          <w:tcPr>
            <w:tcW w:w="1559"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0,04</w:t>
            </w:r>
          </w:p>
        </w:tc>
      </w:tr>
      <w:tr w:rsidR="00A80B53" w:rsidRPr="00FF726C" w:rsidTr="00A80B53">
        <w:trPr>
          <w:trHeight w:val="20"/>
        </w:trPr>
        <w:tc>
          <w:tcPr>
            <w:tcW w:w="567" w:type="dxa"/>
            <w:tcBorders>
              <w:right w:val="single" w:sz="4" w:space="0" w:color="auto"/>
            </w:tcBorders>
            <w:vAlign w:val="center"/>
          </w:tcPr>
          <w:p w:rsidR="00A80B53" w:rsidRPr="00FF726C" w:rsidRDefault="00A80B53" w:rsidP="002D68A2">
            <w:pPr>
              <w:numPr>
                <w:ilvl w:val="0"/>
                <w:numId w:val="44"/>
              </w:numPr>
              <w:ind w:left="0" w:firstLine="0"/>
              <w:contextualSpacing/>
              <w:jc w:val="center"/>
              <w:rPr>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rPr>
                <w:sz w:val="22"/>
                <w:szCs w:val="22"/>
              </w:rPr>
            </w:pPr>
            <w:r w:rsidRPr="00FF726C">
              <w:rPr>
                <w:sz w:val="22"/>
                <w:szCs w:val="22"/>
              </w:rPr>
              <w:t>Иное</w:t>
            </w:r>
          </w:p>
        </w:tc>
        <w:tc>
          <w:tcPr>
            <w:tcW w:w="1134"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0,00</w:t>
            </w:r>
          </w:p>
        </w:tc>
        <w:tc>
          <w:tcPr>
            <w:tcW w:w="1134"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0,01</w:t>
            </w:r>
          </w:p>
        </w:tc>
        <w:tc>
          <w:tcPr>
            <w:tcW w:w="1134"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0,10</w:t>
            </w:r>
          </w:p>
        </w:tc>
        <w:tc>
          <w:tcPr>
            <w:tcW w:w="1134"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0,06</w:t>
            </w:r>
          </w:p>
        </w:tc>
        <w:tc>
          <w:tcPr>
            <w:tcW w:w="1276"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0,16</w:t>
            </w:r>
          </w:p>
        </w:tc>
        <w:tc>
          <w:tcPr>
            <w:tcW w:w="1559" w:type="dxa"/>
            <w:tcBorders>
              <w:top w:val="single" w:sz="4" w:space="0" w:color="auto"/>
              <w:left w:val="single" w:sz="4" w:space="0" w:color="auto"/>
              <w:bottom w:val="single" w:sz="4" w:space="0" w:color="auto"/>
              <w:right w:val="single" w:sz="4" w:space="0" w:color="auto"/>
            </w:tcBorders>
            <w:vAlign w:val="center"/>
          </w:tcPr>
          <w:p w:rsidR="00A80B53" w:rsidRPr="00FF726C" w:rsidRDefault="00A80B53">
            <w:pPr>
              <w:contextualSpacing/>
              <w:jc w:val="center"/>
              <w:rPr>
                <w:sz w:val="22"/>
                <w:szCs w:val="22"/>
              </w:rPr>
            </w:pPr>
            <w:r w:rsidRPr="00FF726C">
              <w:rPr>
                <w:sz w:val="22"/>
                <w:szCs w:val="22"/>
              </w:rPr>
              <w:t>0,17</w:t>
            </w:r>
          </w:p>
        </w:tc>
      </w:tr>
    </w:tbl>
    <w:p w:rsidR="002D68A2" w:rsidRPr="00FF726C" w:rsidRDefault="002D68A2">
      <w:pPr>
        <w:rPr>
          <w:rFonts w:eastAsia="Times New Roman"/>
          <w:b/>
        </w:rPr>
      </w:pPr>
      <w:r w:rsidRPr="00FF726C">
        <w:rPr>
          <w:rFonts w:eastAsia="Times New Roman"/>
          <w:b/>
        </w:rPr>
        <w:br w:type="page"/>
      </w:r>
    </w:p>
    <w:p w:rsidR="00B8013A" w:rsidRPr="00FF726C" w:rsidRDefault="00B8013A" w:rsidP="00B56B16">
      <w:pPr>
        <w:pStyle w:val="a3"/>
        <w:spacing w:after="120" w:line="240" w:lineRule="auto"/>
        <w:ind w:left="0"/>
        <w:rPr>
          <w:rFonts w:ascii="Times New Roman" w:hAnsi="Times New Roman"/>
          <w:b/>
        </w:rPr>
      </w:pPr>
      <w:r w:rsidRPr="00FF726C">
        <w:rPr>
          <w:rFonts w:ascii="Times New Roman" w:hAnsi="Times New Roman"/>
          <w:b/>
          <w:color w:val="000000"/>
          <w:sz w:val="28"/>
          <w:szCs w:val="28"/>
        </w:rPr>
        <w:lastRenderedPageBreak/>
        <w:t>2.5. Выделение перечня ОО, продемонстрировавших наиболее высокие результаты ОГЭ</w:t>
      </w:r>
      <w:r w:rsidRPr="00FF726C">
        <w:rPr>
          <w:rFonts w:ascii="Times New Roman" w:hAnsi="Times New Roman"/>
          <w:b/>
          <w:color w:val="000000"/>
          <w:sz w:val="28"/>
          <w:szCs w:val="28"/>
        </w:rPr>
        <w:br/>
        <w:t xml:space="preserve">по предмету </w:t>
      </w:r>
      <w:r w:rsidR="00C1503F" w:rsidRPr="00FF726C">
        <w:rPr>
          <w:rFonts w:ascii="Times New Roman" w:hAnsi="Times New Roman"/>
          <w:b/>
          <w:color w:val="000000"/>
          <w:sz w:val="28"/>
          <w:szCs w:val="28"/>
        </w:rPr>
        <w:t>«</w:t>
      </w:r>
      <w:r w:rsidRPr="00FF726C">
        <w:rPr>
          <w:rFonts w:ascii="Times New Roman" w:hAnsi="Times New Roman"/>
          <w:b/>
          <w:color w:val="000000"/>
          <w:sz w:val="28"/>
          <w:szCs w:val="28"/>
        </w:rPr>
        <w:t>Информатика</w:t>
      </w:r>
      <w:r w:rsidR="00C1503F" w:rsidRPr="00FF726C">
        <w:rPr>
          <w:rFonts w:ascii="Times New Roman" w:hAnsi="Times New Roman"/>
          <w:b/>
          <w:color w:val="000000"/>
          <w:sz w:val="28"/>
          <w:szCs w:val="28"/>
        </w:rPr>
        <w:t>»</w:t>
      </w:r>
    </w:p>
    <w:p w:rsidR="00B8013A" w:rsidRPr="00FF726C" w:rsidRDefault="00B8013A" w:rsidP="00B8013A">
      <w:pPr>
        <w:spacing w:after="200"/>
        <w:jc w:val="right"/>
        <w:rPr>
          <w:i/>
          <w:color w:val="000000"/>
        </w:rPr>
      </w:pPr>
      <w:r w:rsidRPr="00FF726C">
        <w:rPr>
          <w:i/>
          <w:color w:val="000000"/>
        </w:rPr>
        <w:t>Таблица 2-7</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268"/>
        <w:gridCol w:w="3260"/>
        <w:gridCol w:w="3402"/>
      </w:tblGrid>
      <w:tr w:rsidR="002E6FD2" w:rsidRPr="00FF726C" w:rsidTr="00C1503F">
        <w:trPr>
          <w:trHeight w:val="20"/>
          <w:tblHeader/>
        </w:trPr>
        <w:tc>
          <w:tcPr>
            <w:tcW w:w="567" w:type="dxa"/>
            <w:vAlign w:val="center"/>
          </w:tcPr>
          <w:p w:rsidR="00BE42D2" w:rsidRPr="00FF726C" w:rsidRDefault="0079316A"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 п/п</w:t>
            </w:r>
          </w:p>
        </w:tc>
        <w:tc>
          <w:tcPr>
            <w:tcW w:w="4820" w:type="dxa"/>
            <w:vAlign w:val="center"/>
          </w:tcPr>
          <w:p w:rsidR="00BE42D2" w:rsidRPr="00FF726C" w:rsidRDefault="0079316A"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Название ОО</w:t>
            </w:r>
          </w:p>
        </w:tc>
        <w:tc>
          <w:tcPr>
            <w:tcW w:w="2268" w:type="dxa"/>
            <w:vAlign w:val="center"/>
          </w:tcPr>
          <w:p w:rsidR="00BE42D2" w:rsidRPr="00FF726C" w:rsidRDefault="0079316A"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 xml:space="preserve">Доля участников, получивших отметку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2</w:t>
            </w:r>
            <w:r w:rsidR="00C1503F" w:rsidRPr="00FF726C">
              <w:rPr>
                <w:rFonts w:ascii="Times New Roman" w:eastAsia="Times New Roman" w:hAnsi="Times New Roman"/>
                <w:sz w:val="24"/>
                <w:szCs w:val="24"/>
                <w:lang w:eastAsia="ru-RU"/>
              </w:rPr>
              <w:t>»</w:t>
            </w:r>
          </w:p>
        </w:tc>
        <w:tc>
          <w:tcPr>
            <w:tcW w:w="3260" w:type="dxa"/>
            <w:vAlign w:val="center"/>
          </w:tcPr>
          <w:p w:rsidR="00BE42D2" w:rsidRPr="00FF726C" w:rsidRDefault="00B8013A" w:rsidP="00C1503F">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Доля участников, получивших</w:t>
            </w:r>
            <w:r w:rsidR="00C1503F" w:rsidRPr="00FF726C">
              <w:rPr>
                <w:rFonts w:ascii="Times New Roman" w:eastAsia="Times New Roman" w:hAnsi="Times New Roman"/>
                <w:sz w:val="24"/>
                <w:szCs w:val="24"/>
                <w:lang w:eastAsia="ru-RU"/>
              </w:rPr>
              <w:t xml:space="preserve"> </w:t>
            </w:r>
            <w:r w:rsidRPr="00FF726C">
              <w:rPr>
                <w:rFonts w:ascii="Times New Roman" w:eastAsia="Times New Roman" w:hAnsi="Times New Roman"/>
                <w:sz w:val="24"/>
                <w:szCs w:val="24"/>
                <w:lang w:eastAsia="ru-RU"/>
              </w:rPr>
              <w:t xml:space="preserve">отметки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4</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 xml:space="preserve"> и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5</w:t>
            </w:r>
            <w:r w:rsidR="00C1503F" w:rsidRPr="00FF726C">
              <w:rPr>
                <w:rFonts w:ascii="Times New Roman" w:eastAsia="Times New Roman" w:hAnsi="Times New Roman"/>
                <w:sz w:val="24"/>
                <w:szCs w:val="24"/>
                <w:lang w:eastAsia="ru-RU"/>
              </w:rPr>
              <w:t xml:space="preserve">» </w:t>
            </w:r>
            <w:r w:rsidR="0079316A" w:rsidRPr="00FF726C">
              <w:rPr>
                <w:rFonts w:ascii="Times New Roman" w:eastAsia="Times New Roman" w:hAnsi="Times New Roman"/>
                <w:sz w:val="24"/>
                <w:szCs w:val="24"/>
                <w:lang w:eastAsia="ru-RU"/>
              </w:rPr>
              <w:t>(качество обучения)</w:t>
            </w:r>
          </w:p>
        </w:tc>
        <w:tc>
          <w:tcPr>
            <w:tcW w:w="3402" w:type="dxa"/>
            <w:vAlign w:val="center"/>
          </w:tcPr>
          <w:p w:rsidR="00BE42D2" w:rsidRPr="00FF726C" w:rsidRDefault="0079316A"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Доля участников, получивших отметки</w:t>
            </w:r>
            <w:r w:rsidR="0009799B" w:rsidRPr="00FF726C">
              <w:rPr>
                <w:rFonts w:ascii="Times New Roman" w:eastAsia="Times New Roman" w:hAnsi="Times New Roman"/>
                <w:sz w:val="24"/>
                <w:szCs w:val="24"/>
                <w:lang w:eastAsia="ru-RU"/>
              </w:rPr>
              <w:t xml:space="preserve">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3</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 xml:space="preserve">,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4</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 xml:space="preserve"> и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5</w:t>
            </w:r>
            <w:r w:rsidR="00C1503F" w:rsidRPr="00FF726C">
              <w:rPr>
                <w:rFonts w:ascii="Times New Roman" w:eastAsia="Times New Roman" w:hAnsi="Times New Roman"/>
                <w:sz w:val="24"/>
                <w:szCs w:val="24"/>
                <w:lang w:eastAsia="ru-RU"/>
              </w:rPr>
              <w:t>»</w:t>
            </w:r>
            <w:r w:rsidR="00073378" w:rsidRPr="00FF726C">
              <w:rPr>
                <w:rFonts w:ascii="Times New Roman" w:eastAsia="Times New Roman" w:hAnsi="Times New Roman"/>
                <w:sz w:val="24"/>
                <w:szCs w:val="24"/>
                <w:lang w:eastAsia="ru-RU"/>
              </w:rPr>
              <w:br/>
            </w:r>
            <w:r w:rsidRPr="00FF726C">
              <w:rPr>
                <w:rFonts w:ascii="Times New Roman" w:eastAsia="MS Mincho" w:hAnsi="Times New Roman"/>
                <w:sz w:val="24"/>
                <w:szCs w:val="24"/>
              </w:rPr>
              <w:t>(</w:t>
            </w:r>
            <w:r w:rsidRPr="00FF726C">
              <w:rPr>
                <w:rFonts w:ascii="Times New Roman" w:eastAsia="Times New Roman" w:hAnsi="Times New Roman"/>
                <w:sz w:val="24"/>
                <w:szCs w:val="24"/>
                <w:lang w:eastAsia="ru-RU"/>
              </w:rPr>
              <w:t>уровень обученности)</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eastAsia="Times New Roman" w:hAnsi="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eastAsia="Times New Roman" w:hAnsi="Times New Roman"/>
                <w:sz w:val="24"/>
                <w:szCs w:val="24"/>
                <w:lang w:eastAsia="ru-RU"/>
              </w:rPr>
            </w:pPr>
            <w:r w:rsidRPr="00FF726C">
              <w:rPr>
                <w:rFonts w:ascii="Times New Roman" w:hAnsi="Times New Roman"/>
                <w:sz w:val="24"/>
                <w:szCs w:val="24"/>
              </w:rPr>
              <w:t xml:space="preserve">МАОУ </w:t>
            </w:r>
            <w:r w:rsidR="00C1503F" w:rsidRPr="00FF726C">
              <w:rPr>
                <w:rFonts w:ascii="Times New Roman" w:hAnsi="Times New Roman"/>
                <w:sz w:val="24"/>
                <w:szCs w:val="24"/>
              </w:rPr>
              <w:t>«</w:t>
            </w:r>
            <w:r w:rsidRPr="00FF726C">
              <w:rPr>
                <w:rFonts w:ascii="Times New Roman" w:hAnsi="Times New Roman"/>
                <w:sz w:val="24"/>
                <w:szCs w:val="24"/>
              </w:rPr>
              <w:t>Классический лицей №1</w:t>
            </w:r>
            <w:r w:rsidR="00C1503F" w:rsidRPr="00FF726C">
              <w:rPr>
                <w:rFonts w:ascii="Times New Roman" w:hAnsi="Times New Roman"/>
                <w:sz w:val="24"/>
                <w:szCs w:val="24"/>
              </w:rPr>
              <w:t>»</w:t>
            </w:r>
            <w:r w:rsidRPr="00FF726C">
              <w:rPr>
                <w:rFonts w:ascii="Times New Roman" w:hAnsi="Times New Roman"/>
                <w:sz w:val="24"/>
                <w:szCs w:val="24"/>
              </w:rPr>
              <w:t>, Железнодорожный район г.Ростова-на-Дону</w:t>
            </w:r>
          </w:p>
        </w:tc>
        <w:tc>
          <w:tcPr>
            <w:tcW w:w="2268" w:type="dxa"/>
            <w:tcBorders>
              <w:top w:val="single" w:sz="4" w:space="0" w:color="auto"/>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single" w:sz="4" w:space="0" w:color="auto"/>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c>
          <w:tcPr>
            <w:tcW w:w="3402" w:type="dxa"/>
            <w:tcBorders>
              <w:top w:val="single" w:sz="4" w:space="0" w:color="auto"/>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Школа № 32</w:t>
            </w:r>
            <w:r w:rsidR="00C1503F" w:rsidRPr="00FF726C">
              <w:rPr>
                <w:rFonts w:ascii="Times New Roman" w:hAnsi="Times New Roman"/>
                <w:sz w:val="24"/>
                <w:szCs w:val="24"/>
              </w:rPr>
              <w:t>»</w:t>
            </w:r>
            <w:r w:rsidRPr="00FF726C">
              <w:rPr>
                <w:rFonts w:ascii="Times New Roman" w:hAnsi="Times New Roman"/>
                <w:sz w:val="24"/>
                <w:szCs w:val="24"/>
              </w:rPr>
              <w:t>, Октябрьский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СУНЦ ЮФО, Советский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C1503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Лицей г. Азова</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МАОУ </w:t>
            </w:r>
            <w:r w:rsidR="00C1503F" w:rsidRPr="00FF726C">
              <w:rPr>
                <w:rFonts w:ascii="Times New Roman" w:hAnsi="Times New Roman"/>
                <w:sz w:val="24"/>
                <w:szCs w:val="24"/>
              </w:rPr>
              <w:t>«</w:t>
            </w:r>
            <w:r w:rsidRPr="00FF726C">
              <w:rPr>
                <w:rFonts w:ascii="Times New Roman" w:hAnsi="Times New Roman"/>
                <w:sz w:val="24"/>
                <w:szCs w:val="24"/>
              </w:rPr>
              <w:t>Лицей № 33</w:t>
            </w:r>
            <w:r w:rsidR="00C1503F" w:rsidRPr="00FF726C">
              <w:rPr>
                <w:rFonts w:ascii="Times New Roman" w:hAnsi="Times New Roman"/>
                <w:sz w:val="24"/>
                <w:szCs w:val="24"/>
              </w:rPr>
              <w:t>»</w:t>
            </w:r>
            <w:r w:rsidRPr="00FF726C">
              <w:rPr>
                <w:rFonts w:ascii="Times New Roman" w:hAnsi="Times New Roman"/>
                <w:sz w:val="24"/>
                <w:szCs w:val="24"/>
              </w:rPr>
              <w:t>, Ленинский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95,24</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СОШ (военвед) г.Зернограда, Зерноградский район</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94,12</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Школа № 54</w:t>
            </w:r>
            <w:r w:rsidR="00C1503F" w:rsidRPr="00FF726C">
              <w:rPr>
                <w:rFonts w:ascii="Times New Roman" w:hAnsi="Times New Roman"/>
                <w:sz w:val="24"/>
                <w:szCs w:val="24"/>
              </w:rPr>
              <w:t>»</w:t>
            </w:r>
            <w:r w:rsidRPr="00FF726C">
              <w:rPr>
                <w:rFonts w:ascii="Times New Roman" w:hAnsi="Times New Roman"/>
                <w:sz w:val="24"/>
                <w:szCs w:val="24"/>
              </w:rPr>
              <w:t>, Первомайский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92,11</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СОШ №8, г.Новошахтинск</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91,67</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гимназия № 2 г. Сальска, Сальский район</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91,30</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Школа № 92</w:t>
            </w:r>
            <w:r w:rsidR="00C1503F" w:rsidRPr="00FF726C">
              <w:rPr>
                <w:rFonts w:ascii="Times New Roman" w:hAnsi="Times New Roman"/>
                <w:sz w:val="24"/>
                <w:szCs w:val="24"/>
              </w:rPr>
              <w:t>»</w:t>
            </w:r>
            <w:r w:rsidRPr="00FF726C">
              <w:rPr>
                <w:rFonts w:ascii="Times New Roman" w:hAnsi="Times New Roman"/>
                <w:sz w:val="24"/>
                <w:szCs w:val="24"/>
              </w:rPr>
              <w:t>, Советский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2,94</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91,18</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97,06</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МАОУ </w:t>
            </w:r>
            <w:r w:rsidR="00C1503F" w:rsidRPr="00FF726C">
              <w:rPr>
                <w:rFonts w:ascii="Times New Roman" w:hAnsi="Times New Roman"/>
                <w:sz w:val="24"/>
                <w:szCs w:val="24"/>
              </w:rPr>
              <w:t>«</w:t>
            </w:r>
            <w:r w:rsidRPr="00FF726C">
              <w:rPr>
                <w:rFonts w:ascii="Times New Roman" w:hAnsi="Times New Roman"/>
                <w:sz w:val="24"/>
                <w:szCs w:val="24"/>
              </w:rPr>
              <w:t>Юридическая гимназия № 9 имени  М.М. Сперанского</w:t>
            </w:r>
            <w:r w:rsidR="00C1503F" w:rsidRPr="00FF726C">
              <w:rPr>
                <w:rFonts w:ascii="Times New Roman" w:hAnsi="Times New Roman"/>
                <w:sz w:val="24"/>
                <w:szCs w:val="24"/>
              </w:rPr>
              <w:t>»</w:t>
            </w:r>
            <w:r w:rsidRPr="00FF726C">
              <w:rPr>
                <w:rFonts w:ascii="Times New Roman" w:hAnsi="Times New Roman"/>
                <w:sz w:val="24"/>
                <w:szCs w:val="24"/>
              </w:rPr>
              <w:t>, Железнодорожный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90,48</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Грушевская СОШ, Аксайский район</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90,00</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МАОУ лицей №4 (ТМОЛ), г.Таганрог</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2,35</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89,41</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97,65</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СОШ № 1 г. Сальска, Сальский район</w:t>
            </w:r>
          </w:p>
          <w:p w:rsidR="00C1503F" w:rsidRPr="00FF726C" w:rsidRDefault="00C1503F" w:rsidP="00B8013A">
            <w:pPr>
              <w:pStyle w:val="a3"/>
              <w:spacing w:after="0" w:line="240" w:lineRule="auto"/>
              <w:ind w:left="0"/>
              <w:rPr>
                <w:rFonts w:ascii="Times New Roman" w:hAnsi="Times New Roman"/>
                <w:sz w:val="24"/>
                <w:szCs w:val="24"/>
              </w:rPr>
            </w:pP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88,89</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МАОУ </w:t>
            </w:r>
            <w:r w:rsidR="00C1503F" w:rsidRPr="00FF726C">
              <w:rPr>
                <w:rFonts w:ascii="Times New Roman" w:hAnsi="Times New Roman"/>
                <w:sz w:val="24"/>
                <w:szCs w:val="24"/>
              </w:rPr>
              <w:t>«</w:t>
            </w:r>
            <w:r w:rsidRPr="00FF726C">
              <w:rPr>
                <w:rFonts w:ascii="Times New Roman" w:hAnsi="Times New Roman"/>
                <w:sz w:val="24"/>
                <w:szCs w:val="24"/>
              </w:rPr>
              <w:t>Школа № 53</w:t>
            </w:r>
            <w:r w:rsidR="00C1503F" w:rsidRPr="00FF726C">
              <w:rPr>
                <w:rFonts w:ascii="Times New Roman" w:hAnsi="Times New Roman"/>
                <w:sz w:val="24"/>
                <w:szCs w:val="24"/>
              </w:rPr>
              <w:t>»</w:t>
            </w:r>
            <w:r w:rsidRPr="00FF726C">
              <w:rPr>
                <w:rFonts w:ascii="Times New Roman" w:hAnsi="Times New Roman"/>
                <w:sz w:val="24"/>
                <w:szCs w:val="24"/>
              </w:rPr>
              <w:t>, Кировский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88,89</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МАОУ </w:t>
            </w:r>
            <w:r w:rsidR="00C1503F" w:rsidRPr="00FF726C">
              <w:rPr>
                <w:rFonts w:ascii="Times New Roman" w:hAnsi="Times New Roman"/>
                <w:sz w:val="24"/>
                <w:szCs w:val="24"/>
              </w:rPr>
              <w:t>«</w:t>
            </w:r>
            <w:r w:rsidRPr="00FF726C">
              <w:rPr>
                <w:rFonts w:ascii="Times New Roman" w:hAnsi="Times New Roman"/>
                <w:sz w:val="24"/>
                <w:szCs w:val="24"/>
              </w:rPr>
              <w:t>Школа № 60</w:t>
            </w:r>
            <w:r w:rsidR="00C1503F" w:rsidRPr="00FF726C">
              <w:rPr>
                <w:rFonts w:ascii="Times New Roman" w:hAnsi="Times New Roman"/>
                <w:sz w:val="24"/>
                <w:szCs w:val="24"/>
              </w:rPr>
              <w:t>»</w:t>
            </w:r>
            <w:r w:rsidRPr="00FF726C">
              <w:rPr>
                <w:rFonts w:ascii="Times New Roman" w:hAnsi="Times New Roman"/>
                <w:sz w:val="24"/>
                <w:szCs w:val="24"/>
              </w:rPr>
              <w:t>, Советский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88,82</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Гимназия № 95</w:t>
            </w:r>
            <w:r w:rsidR="00C1503F" w:rsidRPr="00FF726C">
              <w:rPr>
                <w:rFonts w:ascii="Times New Roman" w:hAnsi="Times New Roman"/>
                <w:sz w:val="24"/>
                <w:szCs w:val="24"/>
              </w:rPr>
              <w:t>»</w:t>
            </w:r>
            <w:r w:rsidRPr="00FF726C">
              <w:rPr>
                <w:rFonts w:ascii="Times New Roman" w:hAnsi="Times New Roman"/>
                <w:sz w:val="24"/>
                <w:szCs w:val="24"/>
              </w:rPr>
              <w:t>, Советский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88,46</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Гимназия № 14</w:t>
            </w:r>
            <w:r w:rsidR="00C1503F" w:rsidRPr="00FF726C">
              <w:rPr>
                <w:rFonts w:ascii="Times New Roman" w:hAnsi="Times New Roman"/>
                <w:sz w:val="24"/>
                <w:szCs w:val="24"/>
              </w:rPr>
              <w:t>»</w:t>
            </w:r>
            <w:r w:rsidRPr="00FF726C">
              <w:rPr>
                <w:rFonts w:ascii="Times New Roman" w:hAnsi="Times New Roman"/>
                <w:sz w:val="24"/>
                <w:szCs w:val="24"/>
              </w:rPr>
              <w:t>, Пролетарский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88,24</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Лицей №13</w:t>
            </w:r>
            <w:r w:rsidR="00C1503F" w:rsidRPr="00FF726C">
              <w:rPr>
                <w:rFonts w:ascii="Times New Roman" w:hAnsi="Times New Roman"/>
                <w:sz w:val="24"/>
                <w:szCs w:val="24"/>
              </w:rPr>
              <w:t>»</w:t>
            </w:r>
            <w:r w:rsidRPr="00FF726C">
              <w:rPr>
                <w:rFonts w:ascii="Times New Roman" w:hAnsi="Times New Roman"/>
                <w:sz w:val="24"/>
                <w:szCs w:val="24"/>
              </w:rPr>
              <w:t>, Пролетарский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87,50</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Лицей №1, Аксайский район</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86,67</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Лицей №7</w:t>
            </w:r>
            <w:r w:rsidR="00C1503F" w:rsidRPr="00FF726C">
              <w:rPr>
                <w:rFonts w:ascii="Times New Roman" w:hAnsi="Times New Roman"/>
                <w:sz w:val="24"/>
                <w:szCs w:val="24"/>
              </w:rPr>
              <w:t>»</w:t>
            </w:r>
            <w:r w:rsidRPr="00FF726C">
              <w:rPr>
                <w:rFonts w:ascii="Times New Roman" w:hAnsi="Times New Roman"/>
                <w:sz w:val="24"/>
                <w:szCs w:val="24"/>
              </w:rPr>
              <w:t>, г.Новочеркасск</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86,11</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Школа № 107</w:t>
            </w:r>
            <w:r w:rsidR="00C1503F" w:rsidRPr="00FF726C">
              <w:rPr>
                <w:rFonts w:ascii="Times New Roman" w:hAnsi="Times New Roman"/>
                <w:sz w:val="24"/>
                <w:szCs w:val="24"/>
              </w:rPr>
              <w:t>»</w:t>
            </w:r>
            <w:r w:rsidRPr="00FF726C">
              <w:rPr>
                <w:rFonts w:ascii="Times New Roman" w:hAnsi="Times New Roman"/>
                <w:sz w:val="24"/>
                <w:szCs w:val="24"/>
              </w:rPr>
              <w:t>, Ворошиловский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84,38</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Школа № 112</w:t>
            </w:r>
            <w:r w:rsidR="00C1503F" w:rsidRPr="00FF726C">
              <w:rPr>
                <w:rFonts w:ascii="Times New Roman" w:hAnsi="Times New Roman"/>
                <w:sz w:val="24"/>
                <w:szCs w:val="24"/>
              </w:rPr>
              <w:t>»</w:t>
            </w:r>
            <w:r w:rsidRPr="00FF726C">
              <w:rPr>
                <w:rFonts w:ascii="Times New Roman" w:hAnsi="Times New Roman"/>
                <w:sz w:val="24"/>
                <w:szCs w:val="24"/>
              </w:rPr>
              <w:t>, Советский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84,21</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r w:rsidR="00FD315F" w:rsidRPr="00FF726C" w:rsidTr="00C1503F">
        <w:trPr>
          <w:trHeight w:val="20"/>
        </w:trPr>
        <w:tc>
          <w:tcPr>
            <w:tcW w:w="567" w:type="dxa"/>
          </w:tcPr>
          <w:p w:rsidR="00FD315F" w:rsidRPr="00FF726C" w:rsidRDefault="00FD315F" w:rsidP="00B8013A">
            <w:pPr>
              <w:pStyle w:val="a3"/>
              <w:numPr>
                <w:ilvl w:val="0"/>
                <w:numId w:val="46"/>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FD315F" w:rsidRPr="00FF726C" w:rsidRDefault="00FD315F" w:rsidP="00B8013A">
            <w:pPr>
              <w:pStyle w:val="a3"/>
              <w:spacing w:after="0" w:line="240" w:lineRule="auto"/>
              <w:ind w:left="0"/>
              <w:rPr>
                <w:rFonts w:ascii="Times New Roman" w:hAnsi="Times New Roman"/>
                <w:sz w:val="24"/>
                <w:szCs w:val="24"/>
              </w:rPr>
            </w:pPr>
            <w:r w:rsidRPr="00FF726C">
              <w:rPr>
                <w:rFonts w:ascii="Times New Roman" w:hAnsi="Times New Roman"/>
                <w:sz w:val="24"/>
                <w:szCs w:val="24"/>
              </w:rPr>
              <w:t xml:space="preserve">МБОУ </w:t>
            </w:r>
            <w:r w:rsidR="00C1503F" w:rsidRPr="00FF726C">
              <w:rPr>
                <w:rFonts w:ascii="Times New Roman" w:hAnsi="Times New Roman"/>
                <w:sz w:val="24"/>
                <w:szCs w:val="24"/>
              </w:rPr>
              <w:t>«</w:t>
            </w:r>
            <w:r w:rsidRPr="00FF726C">
              <w:rPr>
                <w:rFonts w:ascii="Times New Roman" w:hAnsi="Times New Roman"/>
                <w:sz w:val="24"/>
                <w:szCs w:val="24"/>
              </w:rPr>
              <w:t>Школа №80</w:t>
            </w:r>
            <w:r w:rsidR="00C1503F" w:rsidRPr="00FF726C">
              <w:rPr>
                <w:rFonts w:ascii="Times New Roman" w:hAnsi="Times New Roman"/>
                <w:sz w:val="24"/>
                <w:szCs w:val="24"/>
              </w:rPr>
              <w:t>»</w:t>
            </w:r>
            <w:r w:rsidRPr="00FF726C">
              <w:rPr>
                <w:rFonts w:ascii="Times New Roman" w:hAnsi="Times New Roman"/>
                <w:sz w:val="24"/>
                <w:szCs w:val="24"/>
              </w:rPr>
              <w:t>, Кировский район г.Ростова-на-Дону</w:t>
            </w:r>
          </w:p>
        </w:tc>
        <w:tc>
          <w:tcPr>
            <w:tcW w:w="2268"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260"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84,09</w:t>
            </w:r>
          </w:p>
        </w:tc>
        <w:tc>
          <w:tcPr>
            <w:tcW w:w="3402" w:type="dxa"/>
            <w:tcBorders>
              <w:top w:val="nil"/>
              <w:left w:val="nil"/>
              <w:bottom w:val="single" w:sz="4" w:space="0" w:color="auto"/>
              <w:right w:val="single" w:sz="4" w:space="0" w:color="auto"/>
            </w:tcBorders>
            <w:vAlign w:val="center"/>
          </w:tcPr>
          <w:p w:rsidR="00FD315F" w:rsidRPr="00FF726C" w:rsidRDefault="00FD315F" w:rsidP="00B8013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100,00</w:t>
            </w:r>
          </w:p>
        </w:tc>
      </w:tr>
    </w:tbl>
    <w:p w:rsidR="00B8013A" w:rsidRPr="00FF726C" w:rsidRDefault="00B8013A">
      <w:pPr>
        <w:rPr>
          <w:color w:val="000000"/>
        </w:rPr>
      </w:pPr>
      <w:bookmarkStart w:id="4" w:name="_Toc395183674"/>
      <w:bookmarkStart w:id="5" w:name="_Toc423954908"/>
      <w:bookmarkStart w:id="6" w:name="_Toc424490594"/>
    </w:p>
    <w:p w:rsidR="00B8013A" w:rsidRPr="00FF726C" w:rsidRDefault="00B8013A" w:rsidP="00B56B16">
      <w:pPr>
        <w:rPr>
          <w:b/>
          <w:color w:val="000000"/>
          <w:sz w:val="28"/>
          <w:szCs w:val="28"/>
        </w:rPr>
      </w:pPr>
      <w:r w:rsidRPr="00FF726C">
        <w:rPr>
          <w:b/>
          <w:color w:val="000000"/>
          <w:sz w:val="28"/>
          <w:szCs w:val="28"/>
        </w:rPr>
        <w:t>2.6. Выделение перечня ОО, продемонстрировавших самые низкие результаты ОГЭ</w:t>
      </w:r>
      <w:r w:rsidRPr="00FF726C">
        <w:rPr>
          <w:b/>
          <w:color w:val="000000"/>
          <w:sz w:val="28"/>
          <w:szCs w:val="28"/>
        </w:rPr>
        <w:br/>
        <w:t xml:space="preserve">по предмету </w:t>
      </w:r>
      <w:r w:rsidR="00C1503F" w:rsidRPr="00FF726C">
        <w:rPr>
          <w:b/>
          <w:color w:val="000000"/>
          <w:sz w:val="28"/>
          <w:szCs w:val="28"/>
        </w:rPr>
        <w:t>«Информатика»</w:t>
      </w:r>
    </w:p>
    <w:p w:rsidR="00B8013A" w:rsidRPr="00FF726C" w:rsidRDefault="00B8013A" w:rsidP="00B8013A">
      <w:pPr>
        <w:spacing w:after="200"/>
        <w:jc w:val="right"/>
        <w:rPr>
          <w:i/>
          <w:color w:val="000000"/>
        </w:rPr>
      </w:pPr>
      <w:r w:rsidRPr="00FF726C">
        <w:rPr>
          <w:i/>
          <w:color w:val="000000"/>
        </w:rPr>
        <w:t>Таблица 2-8</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268"/>
        <w:gridCol w:w="3260"/>
        <w:gridCol w:w="3402"/>
      </w:tblGrid>
      <w:tr w:rsidR="000E0643" w:rsidRPr="00FF726C" w:rsidTr="003E02EA">
        <w:trPr>
          <w:trHeight w:val="20"/>
          <w:tblHeader/>
        </w:trPr>
        <w:tc>
          <w:tcPr>
            <w:tcW w:w="567" w:type="dxa"/>
            <w:vAlign w:val="center"/>
          </w:tcPr>
          <w:p w:rsidR="000E0643" w:rsidRPr="00FF726C" w:rsidRDefault="000E0643"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 п/п</w:t>
            </w:r>
          </w:p>
        </w:tc>
        <w:tc>
          <w:tcPr>
            <w:tcW w:w="4820" w:type="dxa"/>
            <w:vAlign w:val="center"/>
          </w:tcPr>
          <w:p w:rsidR="000E0643" w:rsidRPr="00FF726C" w:rsidRDefault="000E0643"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Название ОО</w:t>
            </w:r>
          </w:p>
        </w:tc>
        <w:tc>
          <w:tcPr>
            <w:tcW w:w="2268" w:type="dxa"/>
            <w:vAlign w:val="center"/>
          </w:tcPr>
          <w:p w:rsidR="000E0643" w:rsidRPr="00FF726C" w:rsidRDefault="000E0643"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 xml:space="preserve">Доля участников, получивших отметку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2</w:t>
            </w:r>
            <w:r w:rsidR="00C1503F" w:rsidRPr="00FF726C">
              <w:rPr>
                <w:rFonts w:ascii="Times New Roman" w:eastAsia="Times New Roman" w:hAnsi="Times New Roman"/>
                <w:sz w:val="24"/>
                <w:szCs w:val="24"/>
                <w:lang w:eastAsia="ru-RU"/>
              </w:rPr>
              <w:t>»</w:t>
            </w:r>
          </w:p>
        </w:tc>
        <w:tc>
          <w:tcPr>
            <w:tcW w:w="3260" w:type="dxa"/>
            <w:vAlign w:val="center"/>
          </w:tcPr>
          <w:p w:rsidR="000E0643" w:rsidRPr="00FF726C" w:rsidRDefault="000E0643"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Доля участников, получивших отметки</w:t>
            </w:r>
            <w:r w:rsidR="00C1503F" w:rsidRPr="00FF726C">
              <w:rPr>
                <w:rFonts w:ascii="Times New Roman" w:eastAsia="Times New Roman" w:hAnsi="Times New Roman"/>
                <w:sz w:val="24"/>
                <w:szCs w:val="24"/>
                <w:lang w:eastAsia="ru-RU"/>
              </w:rPr>
              <w:t xml:space="preserve"> </w:t>
            </w:r>
            <w:r w:rsidRPr="00FF726C">
              <w:rPr>
                <w:rFonts w:ascii="Times New Roman" w:eastAsia="Times New Roman" w:hAnsi="Times New Roman"/>
                <w:sz w:val="24"/>
                <w:szCs w:val="24"/>
                <w:lang w:eastAsia="ru-RU"/>
              </w:rPr>
              <w:t xml:space="preserve">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4</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 xml:space="preserve"> и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5</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 xml:space="preserve"> (качество обучения)</w:t>
            </w:r>
          </w:p>
        </w:tc>
        <w:tc>
          <w:tcPr>
            <w:tcW w:w="3402" w:type="dxa"/>
            <w:vAlign w:val="center"/>
          </w:tcPr>
          <w:p w:rsidR="000E0643" w:rsidRPr="00FF726C" w:rsidRDefault="000E0643"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eastAsia="Times New Roman" w:hAnsi="Times New Roman"/>
                <w:sz w:val="24"/>
                <w:szCs w:val="24"/>
                <w:lang w:eastAsia="ru-RU"/>
              </w:rPr>
              <w:t xml:space="preserve">Доля участников, получивших отметки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3</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 xml:space="preserve">,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4</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 xml:space="preserve"> и </w:t>
            </w:r>
            <w:r w:rsidR="00C1503F" w:rsidRPr="00FF726C">
              <w:rPr>
                <w:rFonts w:ascii="Times New Roman" w:eastAsia="Times New Roman" w:hAnsi="Times New Roman"/>
                <w:sz w:val="24"/>
                <w:szCs w:val="24"/>
                <w:lang w:eastAsia="ru-RU"/>
              </w:rPr>
              <w:t>«</w:t>
            </w:r>
            <w:r w:rsidRPr="00FF726C">
              <w:rPr>
                <w:rFonts w:ascii="Times New Roman" w:eastAsia="Times New Roman" w:hAnsi="Times New Roman"/>
                <w:sz w:val="24"/>
                <w:szCs w:val="24"/>
                <w:lang w:eastAsia="ru-RU"/>
              </w:rPr>
              <w:t>5</w:t>
            </w:r>
            <w:r w:rsidR="00C1503F" w:rsidRPr="00FF726C">
              <w:rPr>
                <w:rFonts w:ascii="Times New Roman" w:eastAsia="Times New Roman" w:hAnsi="Times New Roman"/>
                <w:sz w:val="24"/>
                <w:szCs w:val="24"/>
                <w:lang w:eastAsia="ru-RU"/>
              </w:rPr>
              <w:t>»</w:t>
            </w:r>
            <w:r w:rsidR="00073378" w:rsidRPr="00FF726C">
              <w:rPr>
                <w:rFonts w:ascii="Times New Roman" w:eastAsia="Times New Roman" w:hAnsi="Times New Roman"/>
                <w:sz w:val="24"/>
                <w:szCs w:val="24"/>
                <w:lang w:eastAsia="ru-RU"/>
              </w:rPr>
              <w:br/>
            </w:r>
            <w:r w:rsidRPr="00FF726C">
              <w:rPr>
                <w:rFonts w:ascii="Times New Roman" w:eastAsia="MS Mincho" w:hAnsi="Times New Roman"/>
                <w:sz w:val="24"/>
                <w:szCs w:val="24"/>
              </w:rPr>
              <w:t>(</w:t>
            </w:r>
            <w:r w:rsidRPr="00FF726C">
              <w:rPr>
                <w:rFonts w:ascii="Times New Roman" w:eastAsia="Times New Roman" w:hAnsi="Times New Roman"/>
                <w:sz w:val="24"/>
                <w:szCs w:val="24"/>
                <w:lang w:eastAsia="ru-RU"/>
              </w:rPr>
              <w:t>уровень обученности)</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eastAsia="Times New Roman" w:hAnsi="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eastAsia="Times New Roman" w:hAnsi="Times New Roman"/>
                <w:sz w:val="24"/>
                <w:szCs w:val="24"/>
                <w:lang w:eastAsia="ru-RU"/>
              </w:rPr>
            </w:pPr>
            <w:r w:rsidRPr="00FF726C">
              <w:rPr>
                <w:rFonts w:ascii="Times New Roman" w:hAnsi="Times New Roman"/>
                <w:sz w:val="24"/>
                <w:szCs w:val="24"/>
              </w:rPr>
              <w:t>МБОУ СОШ №18, г.Каменск-Шахтинский</w:t>
            </w:r>
          </w:p>
        </w:tc>
        <w:tc>
          <w:tcPr>
            <w:tcW w:w="2268" w:type="dxa"/>
            <w:tcBorders>
              <w:top w:val="single" w:sz="4" w:space="0" w:color="auto"/>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42,86</w:t>
            </w:r>
          </w:p>
        </w:tc>
        <w:tc>
          <w:tcPr>
            <w:tcW w:w="3260" w:type="dxa"/>
            <w:tcBorders>
              <w:top w:val="single" w:sz="4" w:space="0" w:color="auto"/>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21,43</w:t>
            </w:r>
          </w:p>
        </w:tc>
        <w:tc>
          <w:tcPr>
            <w:tcW w:w="3402" w:type="dxa"/>
            <w:tcBorders>
              <w:top w:val="single" w:sz="4" w:space="0" w:color="auto"/>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57,14</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Титовская СОШ, Семикаракорский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36,36</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18,18</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63,64</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Дегтевская СОШ, Миллеровский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30,77</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38,46</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69,23</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СОШ № 14, Белокалитвинский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28,21</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30,77</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71,79</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Вишневская СОШ № 2, Кагальницкий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25,00</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18,75</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75,00</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Носовская СОШ, Неклиновский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25,00</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33,33</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75,00</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w:t>
            </w:r>
            <w:r w:rsidR="003E02EA" w:rsidRPr="00FF726C">
              <w:rPr>
                <w:rFonts w:ascii="Times New Roman" w:hAnsi="Times New Roman"/>
                <w:sz w:val="24"/>
                <w:szCs w:val="24"/>
              </w:rPr>
              <w:t>ОУ СОШ №1 г.Донецка</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25,00</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0,00</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75,00</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МОБУ СОШ № 32, г.Таганрог</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23,81</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30,95</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76,19</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СОШ №1 ст. Ольгинской, Аксайский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20,83</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20,83</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79,17</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УДСОШ №2, Усть-Донецкий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20,00</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40,00</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80,00</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3E02EA"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СОШ №3 г.Донецка</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20,00</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6,67</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80,00</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СШ №9 им.И.Ф.Уч</w:t>
            </w:r>
            <w:r w:rsidR="003E02EA" w:rsidRPr="00FF726C">
              <w:rPr>
                <w:rFonts w:ascii="Times New Roman" w:hAnsi="Times New Roman"/>
                <w:sz w:val="24"/>
                <w:szCs w:val="24"/>
              </w:rPr>
              <w:t>аева г.Волгодонска</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19,44</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30,56</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80,56</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РСОШ №4 им.С.В.Пешеходько, Егорлыкский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18,18</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27,27</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81,82</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Богдановская СОШ, Каменский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18,18</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40,91</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81,82</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ВКСОШ, Усть-Донецкий район</w:t>
            </w:r>
          </w:p>
          <w:p w:rsidR="003E02EA" w:rsidRPr="00FF726C" w:rsidRDefault="003E02EA" w:rsidP="003E02EA">
            <w:pPr>
              <w:pStyle w:val="a3"/>
              <w:spacing w:after="0" w:line="240" w:lineRule="auto"/>
              <w:ind w:left="0"/>
              <w:rPr>
                <w:rFonts w:ascii="Times New Roman" w:hAnsi="Times New Roman"/>
                <w:sz w:val="24"/>
                <w:szCs w:val="24"/>
              </w:rPr>
            </w:pP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17,65</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47,06</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82,35</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Вареновская СОШ, Неклиновский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13,95</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39,53</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86,05</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Истоминская ООШ, Аксайский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13,33</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13,33</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86,67</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Верхнесоленовская СОШ, Веселовский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13,33</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6,67</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86,67</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3E02EA"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СОШ №14 г.Шахты,</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13,33</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11,11</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86,67</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Дубовская СШ № 1 им.М.Ф.Потапова, Дубовский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12,50</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25,00</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87,50</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ООШ №15, Мясниковский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12,50</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25,00</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87,50</w:t>
            </w:r>
          </w:p>
        </w:tc>
      </w:tr>
      <w:tr w:rsidR="00E30CBD" w:rsidRPr="00FF726C" w:rsidTr="003E02EA">
        <w:trPr>
          <w:trHeight w:val="20"/>
        </w:trPr>
        <w:tc>
          <w:tcPr>
            <w:tcW w:w="567" w:type="dxa"/>
            <w:vAlign w:val="center"/>
          </w:tcPr>
          <w:p w:rsidR="00E30CBD" w:rsidRPr="00FF726C" w:rsidRDefault="00E30CBD" w:rsidP="003E02EA">
            <w:pPr>
              <w:pStyle w:val="a3"/>
              <w:numPr>
                <w:ilvl w:val="0"/>
                <w:numId w:val="47"/>
              </w:numPr>
              <w:spacing w:after="0" w:line="240" w:lineRule="auto"/>
              <w:ind w:left="0" w:firstLine="0"/>
              <w:jc w:val="center"/>
              <w:rPr>
                <w:rFonts w:ascii="Times New Roman" w:hAnsi="Times New Roman"/>
                <w:sz w:val="24"/>
                <w:szCs w:val="24"/>
              </w:rPr>
            </w:pPr>
          </w:p>
        </w:tc>
        <w:tc>
          <w:tcPr>
            <w:tcW w:w="4820" w:type="dxa"/>
            <w:tcBorders>
              <w:top w:val="nil"/>
              <w:left w:val="single" w:sz="4" w:space="0" w:color="auto"/>
              <w:bottom w:val="single" w:sz="4" w:space="0" w:color="auto"/>
              <w:right w:val="single" w:sz="4" w:space="0" w:color="auto"/>
            </w:tcBorders>
            <w:vAlign w:val="center"/>
          </w:tcPr>
          <w:p w:rsidR="00E30CBD" w:rsidRPr="00FF726C" w:rsidRDefault="00E30CBD" w:rsidP="003E02EA">
            <w:pPr>
              <w:pStyle w:val="a3"/>
              <w:spacing w:after="0" w:line="240" w:lineRule="auto"/>
              <w:ind w:left="0"/>
              <w:rPr>
                <w:rFonts w:ascii="Times New Roman" w:hAnsi="Times New Roman"/>
                <w:sz w:val="24"/>
                <w:szCs w:val="24"/>
              </w:rPr>
            </w:pPr>
            <w:r w:rsidRPr="00FF726C">
              <w:rPr>
                <w:rFonts w:ascii="Times New Roman" w:hAnsi="Times New Roman"/>
                <w:sz w:val="24"/>
                <w:szCs w:val="24"/>
              </w:rPr>
              <w:t>МБОУ ЦСОШ №1, Целинский район</w:t>
            </w:r>
          </w:p>
        </w:tc>
        <w:tc>
          <w:tcPr>
            <w:tcW w:w="2268"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12,50</w:t>
            </w:r>
          </w:p>
        </w:tc>
        <w:tc>
          <w:tcPr>
            <w:tcW w:w="3260"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37,50</w:t>
            </w:r>
          </w:p>
        </w:tc>
        <w:tc>
          <w:tcPr>
            <w:tcW w:w="3402" w:type="dxa"/>
            <w:tcBorders>
              <w:top w:val="nil"/>
              <w:left w:val="nil"/>
              <w:bottom w:val="single" w:sz="4" w:space="0" w:color="auto"/>
              <w:right w:val="single" w:sz="4" w:space="0" w:color="auto"/>
            </w:tcBorders>
            <w:vAlign w:val="center"/>
          </w:tcPr>
          <w:p w:rsidR="00E30CBD" w:rsidRPr="00FF726C" w:rsidRDefault="00E30CBD" w:rsidP="003E02EA">
            <w:pPr>
              <w:pStyle w:val="a3"/>
              <w:spacing w:after="0" w:line="240" w:lineRule="auto"/>
              <w:ind w:left="0"/>
              <w:jc w:val="center"/>
              <w:rPr>
                <w:rFonts w:ascii="Times New Roman" w:eastAsia="Times New Roman" w:hAnsi="Times New Roman"/>
                <w:sz w:val="24"/>
                <w:szCs w:val="24"/>
                <w:lang w:eastAsia="ru-RU"/>
              </w:rPr>
            </w:pPr>
            <w:r w:rsidRPr="00FF726C">
              <w:rPr>
                <w:rFonts w:ascii="Times New Roman" w:hAnsi="Times New Roman"/>
                <w:sz w:val="24"/>
                <w:szCs w:val="24"/>
              </w:rPr>
              <w:t>87,50</w:t>
            </w:r>
          </w:p>
        </w:tc>
      </w:tr>
    </w:tbl>
    <w:bookmarkEnd w:id="4"/>
    <w:bookmarkEnd w:id="5"/>
    <w:bookmarkEnd w:id="6"/>
    <w:p w:rsidR="007E4123" w:rsidRPr="00FF726C" w:rsidRDefault="007E4123" w:rsidP="007E4123">
      <w:pPr>
        <w:jc w:val="both"/>
        <w:rPr>
          <w:b/>
          <w:color w:val="000000"/>
          <w:sz w:val="28"/>
          <w:szCs w:val="28"/>
        </w:rPr>
      </w:pPr>
      <w:r w:rsidRPr="00FF726C">
        <w:rPr>
          <w:b/>
          <w:color w:val="000000"/>
          <w:sz w:val="28"/>
          <w:szCs w:val="28"/>
        </w:rPr>
        <w:lastRenderedPageBreak/>
        <w:t>2.7. ВЫВОДЫ о характере результатов ОГЭ по предмету «</w:t>
      </w:r>
      <w:r w:rsidR="004A1515" w:rsidRPr="00FF726C">
        <w:rPr>
          <w:b/>
          <w:color w:val="000000"/>
          <w:sz w:val="28"/>
          <w:szCs w:val="28"/>
        </w:rPr>
        <w:t>Информатика</w:t>
      </w:r>
      <w:r w:rsidRPr="00FF726C">
        <w:rPr>
          <w:b/>
          <w:color w:val="000000"/>
          <w:sz w:val="28"/>
          <w:szCs w:val="28"/>
        </w:rPr>
        <w:t>» в 2025 году и в динамике</w:t>
      </w:r>
    </w:p>
    <w:p w:rsidR="007E4123" w:rsidRPr="00FF726C" w:rsidRDefault="007E4123" w:rsidP="004A1515">
      <w:pPr>
        <w:spacing w:line="276" w:lineRule="auto"/>
        <w:ind w:firstLine="709"/>
        <w:jc w:val="both"/>
        <w:rPr>
          <w:color w:val="000000"/>
        </w:rPr>
      </w:pPr>
    </w:p>
    <w:p w:rsidR="001F39DE" w:rsidRPr="00FF726C" w:rsidRDefault="001F39DE" w:rsidP="004A1515">
      <w:pPr>
        <w:spacing w:line="276" w:lineRule="auto"/>
        <w:ind w:firstLine="709"/>
        <w:jc w:val="both"/>
      </w:pPr>
      <w:r w:rsidRPr="00FF726C">
        <w:t>Результаты проведенного в Ростовской области в 202</w:t>
      </w:r>
      <w:r w:rsidR="000C39C7" w:rsidRPr="00FF726C">
        <w:t>5</w:t>
      </w:r>
      <w:r w:rsidRPr="00FF726C">
        <w:t xml:space="preserve"> году основного государственного экзамена по информатике позволяют говорить об уровне развития компетентности обучающихся в области использования информационно-коммуникационных технологий. Средний балл ОГЭ по информатике в 202</w:t>
      </w:r>
      <w:r w:rsidR="007234B3" w:rsidRPr="00FF726C">
        <w:t>5</w:t>
      </w:r>
      <w:r w:rsidRPr="00FF726C">
        <w:t xml:space="preserve"> году составил 3,</w:t>
      </w:r>
      <w:r w:rsidR="00A80382" w:rsidRPr="00FF726C">
        <w:t>63</w:t>
      </w:r>
      <w:r w:rsidRPr="00FF726C">
        <w:t>, что выше результатов предыдущего периода на 0,0</w:t>
      </w:r>
      <w:r w:rsidR="00A80382" w:rsidRPr="00FF726C">
        <w:t>6</w:t>
      </w:r>
      <w:r w:rsidRPr="00FF726C">
        <w:t xml:space="preserve"> балла. При увеличении количества участников экзамена на </w:t>
      </w:r>
      <w:r w:rsidR="000E7CFB" w:rsidRPr="00FF726C">
        <w:t>500</w:t>
      </w:r>
      <w:r w:rsidRPr="00FF726C">
        <w:t xml:space="preserve"> по </w:t>
      </w:r>
      <w:r w:rsidR="003A37FF" w:rsidRPr="00FF726C">
        <w:t>сравнению</w:t>
      </w:r>
      <w:r w:rsidRPr="00FF726C">
        <w:t xml:space="preserve"> </w:t>
      </w:r>
      <w:r w:rsidR="003A37FF" w:rsidRPr="00FF726C">
        <w:t>с</w:t>
      </w:r>
      <w:r w:rsidRPr="00FF726C">
        <w:t xml:space="preserve"> 202</w:t>
      </w:r>
      <w:r w:rsidR="005238D3" w:rsidRPr="00FF726C">
        <w:t>4</w:t>
      </w:r>
      <w:r w:rsidRPr="00FF726C">
        <w:t xml:space="preserve"> год</w:t>
      </w:r>
      <w:r w:rsidR="003A37FF" w:rsidRPr="00FF726C">
        <w:t>ом</w:t>
      </w:r>
      <w:r w:rsidRPr="00FF726C">
        <w:t xml:space="preserve"> отмечаем, что </w:t>
      </w:r>
      <w:r w:rsidR="000E7CFB" w:rsidRPr="00FF726C">
        <w:t xml:space="preserve">максимальный балл стал ниже на 1,92 </w:t>
      </w:r>
      <w:r w:rsidR="007D4BE1" w:rsidRPr="00FF726C">
        <w:t>процентных пункта</w:t>
      </w:r>
      <w:r w:rsidR="000E7CFB" w:rsidRPr="00FF726C">
        <w:t xml:space="preserve">, всего </w:t>
      </w:r>
      <w:r w:rsidR="00EF583D" w:rsidRPr="00FF726C">
        <w:t>1745</w:t>
      </w:r>
      <w:r w:rsidRPr="00FF726C">
        <w:t xml:space="preserve"> участников экзамена набрали максимальное количество баллов, это составляет 1</w:t>
      </w:r>
      <w:r w:rsidR="00EF583D" w:rsidRPr="00FF726C">
        <w:t>0</w:t>
      </w:r>
      <w:r w:rsidRPr="00FF726C">
        <w:t>,3</w:t>
      </w:r>
      <w:r w:rsidR="00EF583D" w:rsidRPr="00FF726C">
        <w:t>9</w:t>
      </w:r>
      <w:r w:rsidRPr="00FF726C">
        <w:t xml:space="preserve">% от общего числа участников экзамена. Оценки </w:t>
      </w:r>
      <w:r w:rsidR="00C1503F" w:rsidRPr="00FF726C">
        <w:t>«</w:t>
      </w:r>
      <w:r w:rsidRPr="00FF726C">
        <w:t>4</w:t>
      </w:r>
      <w:r w:rsidR="00C1503F" w:rsidRPr="00FF726C">
        <w:t>»</w:t>
      </w:r>
      <w:r w:rsidRPr="00FF726C">
        <w:t xml:space="preserve"> и </w:t>
      </w:r>
      <w:r w:rsidR="00C1503F" w:rsidRPr="00FF726C">
        <w:t>«</w:t>
      </w:r>
      <w:r w:rsidRPr="00FF726C">
        <w:t>5</w:t>
      </w:r>
      <w:r w:rsidR="00C1503F" w:rsidRPr="00FF726C">
        <w:t>»</w:t>
      </w:r>
      <w:r w:rsidRPr="00FF726C">
        <w:t xml:space="preserve"> получили </w:t>
      </w:r>
      <w:r w:rsidR="000E7CFB" w:rsidRPr="00FF726C">
        <w:t>55</w:t>
      </w:r>
      <w:r w:rsidRPr="00FF726C">
        <w:t>,</w:t>
      </w:r>
      <w:r w:rsidR="000E7CFB" w:rsidRPr="00FF726C">
        <w:t>32</w:t>
      </w:r>
      <w:r w:rsidRPr="00FF726C">
        <w:t>% участников экзамена по информатике, что выше, чем в 202</w:t>
      </w:r>
      <w:r w:rsidR="000E7CFB" w:rsidRPr="00FF726C">
        <w:t>4</w:t>
      </w:r>
      <w:r w:rsidRPr="00FF726C">
        <w:t xml:space="preserve"> году. </w:t>
      </w:r>
      <w:r w:rsidR="00BE3BC0" w:rsidRPr="00FF726C">
        <w:t>Уменьшилось и</w:t>
      </w:r>
      <w:r w:rsidRPr="00FF726C">
        <w:t xml:space="preserve"> количество неудовлетворительных отметок с 3,</w:t>
      </w:r>
      <w:r w:rsidR="002573DD" w:rsidRPr="00FF726C">
        <w:t>67</w:t>
      </w:r>
      <w:r w:rsidRPr="00FF726C">
        <w:t xml:space="preserve">% до </w:t>
      </w:r>
      <w:r w:rsidR="002573DD" w:rsidRPr="00FF726C">
        <w:t>2</w:t>
      </w:r>
      <w:r w:rsidRPr="00FF726C">
        <w:t>,</w:t>
      </w:r>
      <w:r w:rsidR="002573DD" w:rsidRPr="00FF726C">
        <w:t>43</w:t>
      </w:r>
      <w:r w:rsidRPr="00FF726C">
        <w:t>%.</w:t>
      </w:r>
    </w:p>
    <w:p w:rsidR="001F39DE" w:rsidRPr="00FF726C" w:rsidRDefault="001F39DE" w:rsidP="004A1515">
      <w:pPr>
        <w:spacing w:line="276" w:lineRule="auto"/>
        <w:ind w:firstLine="709"/>
        <w:jc w:val="both"/>
      </w:pPr>
      <w:r w:rsidRPr="00FF726C">
        <w:t>Высокие результаты ОГЭ 202</w:t>
      </w:r>
      <w:r w:rsidR="008671F1" w:rsidRPr="00FF726C">
        <w:t>5</w:t>
      </w:r>
      <w:r w:rsidRPr="00FF726C">
        <w:t xml:space="preserve"> года наблюдаются у выпускников гимназий и лицеев Ростовской области, которые показали </w:t>
      </w:r>
      <w:r w:rsidR="00FF66F6" w:rsidRPr="00FF726C">
        <w:t xml:space="preserve">высокое </w:t>
      </w:r>
      <w:r w:rsidRPr="00FF726C">
        <w:t>качество обучения</w:t>
      </w:r>
      <w:r w:rsidR="00576FAF" w:rsidRPr="00FF726C">
        <w:t>.</w:t>
      </w:r>
      <w:r w:rsidRPr="00FF726C">
        <w:t xml:space="preserve"> Среди ОО региона можно отметить МАОУ </w:t>
      </w:r>
      <w:r w:rsidR="00C1503F" w:rsidRPr="00FF726C">
        <w:t>«</w:t>
      </w:r>
      <w:r w:rsidRPr="00FF726C">
        <w:t>Классический лицей № 1</w:t>
      </w:r>
      <w:r w:rsidR="00C1503F" w:rsidRPr="00FF726C">
        <w:t>»</w:t>
      </w:r>
      <w:r w:rsidRPr="00FF726C">
        <w:t xml:space="preserve">, Железнодорожный район г. Ростова-на-Дону, </w:t>
      </w:r>
      <w:r w:rsidR="00AD718D" w:rsidRPr="00FF726C">
        <w:t xml:space="preserve">МБОУ «Школа № 32», Октябрьский район г. Ростова-на-Дону, </w:t>
      </w:r>
      <w:r w:rsidRPr="00FF726C">
        <w:t xml:space="preserve">СУНЦ ЮФО, Советский район г. Ростова-на-Дону, МБОУ Лицей, г. </w:t>
      </w:r>
      <w:r w:rsidR="005362DA" w:rsidRPr="00FF726C">
        <w:t>Азова</w:t>
      </w:r>
      <w:r w:rsidRPr="00FF726C">
        <w:t>, в которых выпускники не имеют неудовлетворительных отметок и продемонстрировали высокое качество обучения</w:t>
      </w:r>
      <w:r w:rsidR="005362DA" w:rsidRPr="00FF726C">
        <w:t xml:space="preserve"> 100%</w:t>
      </w:r>
      <w:r w:rsidRPr="00FF726C">
        <w:t xml:space="preserve">. Также можно сказать о том, что хороший уровень подготовки прослеживается у выпускников </w:t>
      </w:r>
      <w:r w:rsidR="006D25D7" w:rsidRPr="00FF726C">
        <w:t xml:space="preserve">МАОУ </w:t>
      </w:r>
      <w:r w:rsidR="00C1503F" w:rsidRPr="00FF726C">
        <w:t>«</w:t>
      </w:r>
      <w:r w:rsidR="006D25D7" w:rsidRPr="00FF726C">
        <w:t>Лицей № 33</w:t>
      </w:r>
      <w:r w:rsidR="00C1503F" w:rsidRPr="00FF726C">
        <w:t>»</w:t>
      </w:r>
      <w:r w:rsidR="006D25D7" w:rsidRPr="00FF726C">
        <w:t>, Ленинский район г. Ростов-на-Дону</w:t>
      </w:r>
      <w:r w:rsidR="004A47D9" w:rsidRPr="00FF726C">
        <w:t xml:space="preserve"> с </w:t>
      </w:r>
      <w:r w:rsidR="004C487F" w:rsidRPr="00FF726C">
        <w:t>качество</w:t>
      </w:r>
      <w:r w:rsidR="004A47D9" w:rsidRPr="00FF726C">
        <w:t>м</w:t>
      </w:r>
      <w:r w:rsidR="004C487F" w:rsidRPr="00FF726C">
        <w:t xml:space="preserve"> обучения 95,12%,</w:t>
      </w:r>
      <w:r w:rsidR="006D25D7" w:rsidRPr="00FF726C">
        <w:t xml:space="preserve"> МБОУ СОШ (военвед) г. Зернограда</w:t>
      </w:r>
      <w:r w:rsidR="004C487F" w:rsidRPr="00FF726C">
        <w:t xml:space="preserve"> </w:t>
      </w:r>
      <w:r w:rsidR="004A47D9" w:rsidRPr="00FF726C">
        <w:t>с уровнем</w:t>
      </w:r>
      <w:r w:rsidR="004C487F" w:rsidRPr="00FF726C">
        <w:t xml:space="preserve"> качеств</w:t>
      </w:r>
      <w:r w:rsidR="004A47D9" w:rsidRPr="00FF726C">
        <w:t>а</w:t>
      </w:r>
      <w:r w:rsidR="004C487F" w:rsidRPr="00FF726C">
        <w:t xml:space="preserve"> 94,12% и</w:t>
      </w:r>
      <w:r w:rsidR="006D25D7" w:rsidRPr="00FF726C">
        <w:t xml:space="preserve"> Зерноградский район и МБОУ </w:t>
      </w:r>
      <w:r w:rsidR="00C1503F" w:rsidRPr="00FF726C">
        <w:t>«</w:t>
      </w:r>
      <w:r w:rsidR="006D25D7" w:rsidRPr="00FF726C">
        <w:t xml:space="preserve">Школа </w:t>
      </w:r>
      <w:bookmarkStart w:id="7" w:name="_Hlk204877538"/>
      <w:r w:rsidR="006D25D7" w:rsidRPr="00FF726C">
        <w:t xml:space="preserve">№ </w:t>
      </w:r>
      <w:bookmarkEnd w:id="7"/>
      <w:r w:rsidR="006D25D7" w:rsidRPr="00FF726C">
        <w:t>54</w:t>
      </w:r>
      <w:r w:rsidR="00C1503F" w:rsidRPr="00FF726C">
        <w:t>»</w:t>
      </w:r>
      <w:r w:rsidR="004C487F" w:rsidRPr="00FF726C">
        <w:t xml:space="preserve"> </w:t>
      </w:r>
      <w:r w:rsidR="00AD718D" w:rsidRPr="00FF726C">
        <w:t>–</w:t>
      </w:r>
      <w:r w:rsidR="004A47D9" w:rsidRPr="00FF726C">
        <w:t xml:space="preserve"> </w:t>
      </w:r>
      <w:r w:rsidR="004C487F" w:rsidRPr="00FF726C">
        <w:t xml:space="preserve">92,11%. </w:t>
      </w:r>
      <w:r w:rsidR="00DF5D10" w:rsidRPr="00FF726C">
        <w:t xml:space="preserve">Нельзя не отметить и районы города Ростова-на-Дону, </w:t>
      </w:r>
      <w:r w:rsidR="00632311" w:rsidRPr="00FF726C">
        <w:t xml:space="preserve">учащиеся которых </w:t>
      </w:r>
      <w:r w:rsidR="00DF5D10" w:rsidRPr="00FF726C">
        <w:t>подтверди</w:t>
      </w:r>
      <w:r w:rsidR="00632311" w:rsidRPr="00FF726C">
        <w:t>ли</w:t>
      </w:r>
      <w:r w:rsidR="00DF5D10" w:rsidRPr="00FF726C">
        <w:t xml:space="preserve"> свои высокие результаты на экзамене</w:t>
      </w:r>
      <w:r w:rsidR="00632311" w:rsidRPr="00FF726C">
        <w:t xml:space="preserve">, это </w:t>
      </w:r>
      <w:r w:rsidR="00AD718D" w:rsidRPr="00FF726C">
        <w:t>–</w:t>
      </w:r>
      <w:r w:rsidR="00632311" w:rsidRPr="00FF726C">
        <w:t xml:space="preserve"> </w:t>
      </w:r>
      <w:r w:rsidR="006D25D7" w:rsidRPr="00FF726C">
        <w:t>Первомайский, Железнодорожный</w:t>
      </w:r>
      <w:r w:rsidR="00DF5D10" w:rsidRPr="00FF726C">
        <w:t xml:space="preserve">, </w:t>
      </w:r>
      <w:r w:rsidRPr="00FF726C">
        <w:t>Октябрьск</w:t>
      </w:r>
      <w:r w:rsidR="00632311" w:rsidRPr="00FF726C">
        <w:t>ий</w:t>
      </w:r>
      <w:r w:rsidR="00DF5D10" w:rsidRPr="00FF726C">
        <w:t xml:space="preserve"> и </w:t>
      </w:r>
      <w:r w:rsidRPr="00FF726C">
        <w:t>Советск</w:t>
      </w:r>
      <w:r w:rsidR="00DF5D10" w:rsidRPr="00FF726C">
        <w:t>ий</w:t>
      </w:r>
      <w:r w:rsidRPr="00FF726C">
        <w:t>.</w:t>
      </w:r>
    </w:p>
    <w:p w:rsidR="001F39DE" w:rsidRPr="00FF726C" w:rsidRDefault="001F39DE" w:rsidP="004A1515">
      <w:pPr>
        <w:spacing w:line="276" w:lineRule="auto"/>
        <w:ind w:firstLine="709"/>
        <w:jc w:val="both"/>
      </w:pPr>
      <w:r w:rsidRPr="00FF726C">
        <w:t xml:space="preserve">Доля участников ОГЭ по информатике, получивших отметку </w:t>
      </w:r>
      <w:r w:rsidR="00C1503F" w:rsidRPr="00FF726C">
        <w:t>«</w:t>
      </w:r>
      <w:r w:rsidRPr="00FF726C">
        <w:t>3</w:t>
      </w:r>
      <w:r w:rsidR="00C1503F" w:rsidRPr="00FF726C">
        <w:t>»</w:t>
      </w:r>
      <w:r w:rsidRPr="00FF726C">
        <w:t xml:space="preserve">, по сравнению с предыдущим периодом уменьшилась на </w:t>
      </w:r>
      <w:r w:rsidR="00AD718D" w:rsidRPr="00FF726C">
        <w:t>5</w:t>
      </w:r>
      <w:r w:rsidRPr="00FF726C">
        <w:t>,</w:t>
      </w:r>
      <w:r w:rsidR="00AD718D" w:rsidRPr="00FF726C">
        <w:t>83</w:t>
      </w:r>
      <w:r w:rsidRPr="00FF726C">
        <w:t xml:space="preserve"> процентных пункта и составила 4</w:t>
      </w:r>
      <w:r w:rsidR="000465A8" w:rsidRPr="00FF726C">
        <w:t>2</w:t>
      </w:r>
      <w:r w:rsidRPr="00FF726C">
        <w:t>,</w:t>
      </w:r>
      <w:r w:rsidR="000465A8" w:rsidRPr="00FF726C">
        <w:t>26</w:t>
      </w:r>
      <w:r w:rsidRPr="00FF726C">
        <w:t xml:space="preserve">%. </w:t>
      </w:r>
      <w:r w:rsidR="004065E5" w:rsidRPr="00FF726C">
        <w:t xml:space="preserve">В свою очередь и выросло количество участников ОГЭ по информатике, получивших отметку </w:t>
      </w:r>
      <w:r w:rsidR="00C1503F" w:rsidRPr="00FF726C">
        <w:t>«</w:t>
      </w:r>
      <w:r w:rsidR="004065E5" w:rsidRPr="00FF726C">
        <w:t>4</w:t>
      </w:r>
      <w:r w:rsidR="00C1503F" w:rsidRPr="00FF726C">
        <w:t>»</w:t>
      </w:r>
      <w:r w:rsidR="004065E5" w:rsidRPr="00FF726C">
        <w:t xml:space="preserve"> с 35,93%  до 44,93%. С</w:t>
      </w:r>
      <w:r w:rsidRPr="00FF726C">
        <w:t xml:space="preserve">реди ОО Ростовской области особое внимание стоит обратить на </w:t>
      </w:r>
      <w:r w:rsidR="004065E5" w:rsidRPr="00FF726C">
        <w:t>четыре</w:t>
      </w:r>
      <w:r w:rsidRPr="00FF726C">
        <w:t xml:space="preserve"> образовательны</w:t>
      </w:r>
      <w:r w:rsidR="004065E5" w:rsidRPr="00FF726C">
        <w:t>е</w:t>
      </w:r>
      <w:r w:rsidRPr="00FF726C">
        <w:t xml:space="preserve"> организаци</w:t>
      </w:r>
      <w:r w:rsidR="004065E5" w:rsidRPr="00FF726C">
        <w:t>и</w:t>
      </w:r>
      <w:r w:rsidRPr="00FF726C">
        <w:t xml:space="preserve">, выпускники которых показали худшие результаты по региону (МБОУ </w:t>
      </w:r>
      <w:r w:rsidR="004065E5" w:rsidRPr="00FF726C">
        <w:t>СОШ</w:t>
      </w:r>
      <w:r w:rsidRPr="00FF726C">
        <w:t xml:space="preserve"> № </w:t>
      </w:r>
      <w:r w:rsidR="004065E5" w:rsidRPr="00FF726C">
        <w:t>18</w:t>
      </w:r>
      <w:r w:rsidRPr="00FF726C">
        <w:t xml:space="preserve">, </w:t>
      </w:r>
      <w:r w:rsidR="004065E5" w:rsidRPr="00FF726C">
        <w:t xml:space="preserve">г. Каменск-Шахтинский, </w:t>
      </w:r>
      <w:r w:rsidRPr="00FF726C">
        <w:t>МБОУ</w:t>
      </w:r>
      <w:r w:rsidR="004065E5" w:rsidRPr="00FF726C">
        <w:t xml:space="preserve"> Титовская</w:t>
      </w:r>
      <w:r w:rsidRPr="00FF726C">
        <w:t xml:space="preserve"> СОШ, </w:t>
      </w:r>
      <w:r w:rsidR="004065E5" w:rsidRPr="00FF726C">
        <w:t>Семикаракорский</w:t>
      </w:r>
      <w:r w:rsidRPr="00FF726C">
        <w:t xml:space="preserve"> район, МБОУ </w:t>
      </w:r>
      <w:r w:rsidR="004065E5" w:rsidRPr="00FF726C">
        <w:t>Дегтевская СОШ</w:t>
      </w:r>
      <w:r w:rsidRPr="00FF726C">
        <w:t xml:space="preserve">, </w:t>
      </w:r>
      <w:r w:rsidR="004065E5" w:rsidRPr="00FF726C">
        <w:t>Миллеровский</w:t>
      </w:r>
      <w:r w:rsidRPr="00FF726C">
        <w:t xml:space="preserve"> район</w:t>
      </w:r>
      <w:r w:rsidR="004065E5" w:rsidRPr="00FF726C">
        <w:t xml:space="preserve"> и </w:t>
      </w:r>
      <w:r w:rsidRPr="00FF726C">
        <w:t xml:space="preserve">МБОУ СОШ № </w:t>
      </w:r>
      <w:r w:rsidR="004065E5" w:rsidRPr="00FF726C">
        <w:t>14</w:t>
      </w:r>
      <w:r w:rsidRPr="00FF726C">
        <w:t xml:space="preserve">, </w:t>
      </w:r>
      <w:r w:rsidR="004065E5" w:rsidRPr="00FF726C">
        <w:t>Белокалитвинского</w:t>
      </w:r>
      <w:r w:rsidRPr="00FF726C">
        <w:t xml:space="preserve"> район</w:t>
      </w:r>
      <w:r w:rsidR="004065E5" w:rsidRPr="00FF726C">
        <w:t>а</w:t>
      </w:r>
      <w:r w:rsidRPr="00FF726C">
        <w:t>)</w:t>
      </w:r>
      <w:r w:rsidR="00BE7ABD" w:rsidRPr="00FF726C">
        <w:t>.</w:t>
      </w:r>
    </w:p>
    <w:p w:rsidR="001F39DE" w:rsidRPr="00FF726C" w:rsidRDefault="001F39DE" w:rsidP="004A1515">
      <w:pPr>
        <w:spacing w:line="276" w:lineRule="auto"/>
        <w:ind w:firstLine="709"/>
        <w:jc w:val="both"/>
      </w:pPr>
      <w:r w:rsidRPr="00FF726C">
        <w:t>В целом уровень подготовки выпускников общеобразовательных организаций по информатике в 202</w:t>
      </w:r>
      <w:r w:rsidR="00D9094A" w:rsidRPr="00FF726C">
        <w:t>5</w:t>
      </w:r>
      <w:r w:rsidRPr="00FF726C">
        <w:t xml:space="preserve"> году в Ростовской области можно признать </w:t>
      </w:r>
      <w:r w:rsidR="00C1503F" w:rsidRPr="00FF726C">
        <w:t>«</w:t>
      </w:r>
      <w:r w:rsidRPr="00FF726C">
        <w:t>удовлетворительным</w:t>
      </w:r>
      <w:r w:rsidR="00C1503F" w:rsidRPr="00FF726C">
        <w:t>»</w:t>
      </w:r>
      <w:r w:rsidRPr="00FF726C">
        <w:t>.</w:t>
      </w:r>
    </w:p>
    <w:p w:rsidR="007E4123" w:rsidRPr="00FF726C" w:rsidRDefault="007E4123">
      <w:r w:rsidRPr="00FF726C">
        <w:br w:type="page"/>
      </w:r>
    </w:p>
    <w:p w:rsidR="009E7B6E" w:rsidRPr="00FF726C" w:rsidRDefault="009E7B6E" w:rsidP="00B56B16">
      <w:pPr>
        <w:jc w:val="center"/>
        <w:rPr>
          <w:b/>
          <w:bCs/>
          <w:sz w:val="28"/>
          <w:szCs w:val="28"/>
        </w:rPr>
      </w:pPr>
      <w:r w:rsidRPr="00FF726C">
        <w:rPr>
          <w:b/>
          <w:bCs/>
          <w:sz w:val="28"/>
          <w:szCs w:val="28"/>
        </w:rPr>
        <w:lastRenderedPageBreak/>
        <w:t>Раздел 3. АНАЛИЗ РЕЗУЛЬТАТОВ ВЫПОЛНЕНИЯ ЗАДАНИЙ КИМ</w:t>
      </w:r>
    </w:p>
    <w:p w:rsidR="009E7B6E" w:rsidRPr="00FF726C" w:rsidRDefault="009E7B6E" w:rsidP="00B56B16">
      <w:pPr>
        <w:jc w:val="both"/>
        <w:rPr>
          <w:color w:val="000000"/>
        </w:rPr>
      </w:pPr>
    </w:p>
    <w:p w:rsidR="009E7B6E" w:rsidRPr="00FF726C" w:rsidRDefault="009E7B6E" w:rsidP="00B56B16">
      <w:pPr>
        <w:jc w:val="both"/>
        <w:rPr>
          <w:b/>
          <w:color w:val="000000"/>
          <w:sz w:val="28"/>
          <w:szCs w:val="28"/>
        </w:rPr>
      </w:pPr>
      <w:r w:rsidRPr="00FF726C">
        <w:rPr>
          <w:b/>
          <w:color w:val="000000"/>
          <w:sz w:val="28"/>
          <w:szCs w:val="28"/>
        </w:rPr>
        <w:t>3.1. Анализ выполнения заданий КИМ ОГЭ в 2025 году</w:t>
      </w:r>
    </w:p>
    <w:p w:rsidR="009E7B6E" w:rsidRPr="00FF726C" w:rsidRDefault="009E7B6E" w:rsidP="00B56B16">
      <w:pPr>
        <w:jc w:val="both"/>
        <w:rPr>
          <w:color w:val="000000"/>
        </w:rPr>
      </w:pPr>
    </w:p>
    <w:p w:rsidR="009E7B6E" w:rsidRPr="00FF726C" w:rsidRDefault="009E7B6E" w:rsidP="00B56B16">
      <w:pPr>
        <w:jc w:val="center"/>
        <w:rPr>
          <w:b/>
          <w:color w:val="000000"/>
          <w:sz w:val="28"/>
          <w:szCs w:val="28"/>
        </w:rPr>
      </w:pPr>
      <w:r w:rsidRPr="00FF726C">
        <w:rPr>
          <w:b/>
          <w:color w:val="000000"/>
          <w:sz w:val="28"/>
          <w:szCs w:val="28"/>
        </w:rPr>
        <w:t>3.1.1. Статистический анализ выполнения заданий КИМ в 2025 году</w:t>
      </w:r>
    </w:p>
    <w:p w:rsidR="009E7B6E" w:rsidRPr="00FF726C" w:rsidRDefault="009E7B6E" w:rsidP="00B56B16">
      <w:pPr>
        <w:jc w:val="center"/>
        <w:rPr>
          <w:b/>
          <w:color w:val="000000"/>
          <w:sz w:val="28"/>
          <w:szCs w:val="28"/>
        </w:rPr>
      </w:pPr>
      <w:r w:rsidRPr="00FF726C">
        <w:rPr>
          <w:b/>
          <w:color w:val="000000"/>
          <w:sz w:val="28"/>
          <w:szCs w:val="28"/>
        </w:rPr>
        <w:t>3.1.1.1. Основные статистические характеристики выполнения заданий КИМ в 2025 году</w:t>
      </w:r>
    </w:p>
    <w:p w:rsidR="009E7B6E" w:rsidRPr="00FF726C" w:rsidRDefault="009E7B6E" w:rsidP="00B56B16">
      <w:pPr>
        <w:jc w:val="both"/>
        <w:rPr>
          <w:iCs/>
        </w:rPr>
      </w:pPr>
    </w:p>
    <w:p w:rsidR="009E7B6E" w:rsidRPr="00FF726C" w:rsidRDefault="009E7B6E" w:rsidP="00B56B16">
      <w:pPr>
        <w:spacing w:line="276" w:lineRule="auto"/>
        <w:ind w:firstLine="709"/>
        <w:jc w:val="both"/>
        <w:rPr>
          <w:iCs/>
          <w:sz w:val="28"/>
          <w:szCs w:val="28"/>
        </w:rPr>
      </w:pPr>
      <w:r w:rsidRPr="00FF726C">
        <w:rPr>
          <w:iCs/>
          <w:sz w:val="28"/>
          <w:szCs w:val="28"/>
        </w:rPr>
        <w:t>Основные статистические характеристики выполнения заданий в целом представлены в Таб. 2-9. Информация о результатах оценивания выполнения заданий, в том числе в разрезе данных о получении того или иного балла по критерию оценивания выполнения каждого задания КИМ представлена в Таб. 2-10.</w:t>
      </w:r>
    </w:p>
    <w:p w:rsidR="009E7B6E" w:rsidRPr="00FF726C" w:rsidRDefault="009E7B6E" w:rsidP="00225F06">
      <w:pPr>
        <w:spacing w:after="200"/>
        <w:jc w:val="right"/>
        <w:rPr>
          <w:i/>
        </w:rPr>
      </w:pPr>
      <w:r w:rsidRPr="00FF726C">
        <w:rPr>
          <w:i/>
        </w:rPr>
        <w:t>Таблица 2-9</w:t>
      </w:r>
    </w:p>
    <w:tbl>
      <w:tblPr>
        <w:tblW w:w="4936" w:type="pct"/>
        <w:tblInd w:w="108" w:type="dxa"/>
        <w:tblLayout w:type="fixed"/>
        <w:tblLook w:val="0000" w:firstRow="0" w:lastRow="0" w:firstColumn="0" w:lastColumn="0" w:noHBand="0" w:noVBand="0"/>
      </w:tblPr>
      <w:tblGrid>
        <w:gridCol w:w="1135"/>
        <w:gridCol w:w="4395"/>
        <w:gridCol w:w="1561"/>
        <w:gridCol w:w="1558"/>
        <w:gridCol w:w="1417"/>
        <w:gridCol w:w="1417"/>
        <w:gridCol w:w="1417"/>
        <w:gridCol w:w="1417"/>
      </w:tblGrid>
      <w:tr w:rsidR="00772225" w:rsidRPr="00FF726C" w:rsidTr="00225F06">
        <w:trPr>
          <w:trHeight w:val="20"/>
          <w:tblHeader/>
        </w:trPr>
        <w:tc>
          <w:tcPr>
            <w:tcW w:w="396" w:type="pct"/>
            <w:vMerge w:val="restart"/>
            <w:tcBorders>
              <w:top w:val="single" w:sz="8" w:space="0" w:color="000000"/>
              <w:left w:val="single" w:sz="8" w:space="0" w:color="000000"/>
              <w:right w:val="single" w:sz="8" w:space="0" w:color="000000"/>
            </w:tcBorders>
            <w:vAlign w:val="center"/>
          </w:tcPr>
          <w:p w:rsidR="00A34126" w:rsidRPr="00FF726C" w:rsidRDefault="0079316A" w:rsidP="00225F06">
            <w:pPr>
              <w:autoSpaceDE w:val="0"/>
              <w:autoSpaceDN w:val="0"/>
              <w:adjustRightInd w:val="0"/>
              <w:jc w:val="center"/>
            </w:pPr>
            <w:r w:rsidRPr="00FF726C">
              <w:rPr>
                <w:bCs/>
              </w:rPr>
              <w:t>Номер</w:t>
            </w:r>
            <w:r w:rsidR="00772225" w:rsidRPr="00FF726C">
              <w:rPr>
                <w:bCs/>
                <w:lang w:val="en-US"/>
              </w:rPr>
              <w:t xml:space="preserve"> </w:t>
            </w:r>
            <w:r w:rsidRPr="00FF726C">
              <w:rPr>
                <w:bCs/>
              </w:rPr>
              <w:t>задания</w:t>
            </w:r>
            <w:r w:rsidR="00772225" w:rsidRPr="00FF726C">
              <w:rPr>
                <w:bCs/>
                <w:lang w:val="en-US"/>
              </w:rPr>
              <w:t xml:space="preserve"> </w:t>
            </w:r>
            <w:r w:rsidRPr="00FF726C">
              <w:rPr>
                <w:bCs/>
              </w:rPr>
              <w:t>в КИМ</w:t>
            </w:r>
          </w:p>
        </w:tc>
        <w:tc>
          <w:tcPr>
            <w:tcW w:w="1535" w:type="pct"/>
            <w:vMerge w:val="restart"/>
            <w:tcBorders>
              <w:top w:val="single" w:sz="8" w:space="0" w:color="000000"/>
              <w:left w:val="single" w:sz="8" w:space="0" w:color="000000"/>
              <w:right w:val="single" w:sz="8" w:space="0" w:color="000000"/>
            </w:tcBorders>
            <w:vAlign w:val="center"/>
          </w:tcPr>
          <w:p w:rsidR="00A34126" w:rsidRPr="00FF726C" w:rsidRDefault="0079316A" w:rsidP="00225F06">
            <w:pPr>
              <w:autoSpaceDE w:val="0"/>
              <w:autoSpaceDN w:val="0"/>
              <w:adjustRightInd w:val="0"/>
              <w:jc w:val="center"/>
            </w:pPr>
            <w:r w:rsidRPr="00FF726C">
              <w:rPr>
                <w:bCs/>
              </w:rPr>
              <w:t>Проверяемые элементы содержания / умения</w:t>
            </w:r>
          </w:p>
        </w:tc>
        <w:tc>
          <w:tcPr>
            <w:tcW w:w="545" w:type="pct"/>
            <w:vMerge w:val="restart"/>
            <w:tcBorders>
              <w:top w:val="single" w:sz="8" w:space="0" w:color="000000"/>
              <w:left w:val="single" w:sz="8" w:space="0" w:color="000000"/>
              <w:right w:val="single" w:sz="8" w:space="0" w:color="000000"/>
            </w:tcBorders>
            <w:vAlign w:val="center"/>
          </w:tcPr>
          <w:p w:rsidR="00A34126" w:rsidRPr="00FF726C" w:rsidRDefault="0079316A" w:rsidP="00225F06">
            <w:pPr>
              <w:autoSpaceDE w:val="0"/>
              <w:autoSpaceDN w:val="0"/>
              <w:adjustRightInd w:val="0"/>
              <w:jc w:val="center"/>
            </w:pPr>
            <w:r w:rsidRPr="00FF726C">
              <w:rPr>
                <w:bCs/>
              </w:rPr>
              <w:t>Уровень сложности задания</w:t>
            </w:r>
          </w:p>
        </w:tc>
        <w:tc>
          <w:tcPr>
            <w:tcW w:w="544" w:type="pct"/>
            <w:vMerge w:val="restart"/>
            <w:tcBorders>
              <w:top w:val="single" w:sz="8" w:space="0" w:color="000000"/>
              <w:left w:val="single" w:sz="8" w:space="0" w:color="000000"/>
              <w:right w:val="single" w:sz="4" w:space="0" w:color="auto"/>
            </w:tcBorders>
            <w:vAlign w:val="center"/>
          </w:tcPr>
          <w:p w:rsidR="00A34126" w:rsidRPr="00FF726C" w:rsidRDefault="0079316A" w:rsidP="00225F06">
            <w:pPr>
              <w:jc w:val="center"/>
              <w:rPr>
                <w:bCs/>
              </w:rPr>
            </w:pPr>
            <w:r w:rsidRPr="00FF726C">
              <w:rPr>
                <w:bCs/>
              </w:rPr>
              <w:t>Средний процент выполнения</w:t>
            </w:r>
            <w:r w:rsidRPr="00FF726C">
              <w:rPr>
                <w:rStyle w:val="a6"/>
                <w:bCs/>
              </w:rPr>
              <w:footnoteReference w:id="5"/>
            </w:r>
          </w:p>
        </w:tc>
        <w:tc>
          <w:tcPr>
            <w:tcW w:w="1979" w:type="pct"/>
            <w:gridSpan w:val="4"/>
            <w:tcBorders>
              <w:top w:val="single" w:sz="8" w:space="0" w:color="000000"/>
              <w:left w:val="single" w:sz="4" w:space="0" w:color="auto"/>
              <w:bottom w:val="single" w:sz="8" w:space="0" w:color="000000"/>
              <w:right w:val="single" w:sz="8" w:space="0" w:color="000000"/>
            </w:tcBorders>
            <w:vAlign w:val="center"/>
          </w:tcPr>
          <w:p w:rsidR="007A74B7" w:rsidRPr="00FF726C" w:rsidRDefault="0079316A" w:rsidP="00225F06">
            <w:pPr>
              <w:jc w:val="center"/>
              <w:rPr>
                <w:bCs/>
              </w:rPr>
            </w:pPr>
            <w:r w:rsidRPr="00FF726C">
              <w:t xml:space="preserve">Процент </w:t>
            </w:r>
            <w:r w:rsidR="002178E5" w:rsidRPr="00FF726C">
              <w:t>в</w:t>
            </w:r>
            <w:r w:rsidRPr="00FF726C">
              <w:t>ыполнения</w:t>
            </w:r>
            <w:r w:rsidR="0094050C" w:rsidRPr="00FF726C">
              <w:rPr>
                <w:vertAlign w:val="superscript"/>
              </w:rPr>
              <w:t>6</w:t>
            </w:r>
            <w:r w:rsidRPr="00FF726C">
              <w:t xml:space="preserve"> </w:t>
            </w:r>
            <w:r w:rsidR="00033541" w:rsidRPr="00FF726C">
              <w:t>задания в субъекте Российской Федерации</w:t>
            </w:r>
            <w:r w:rsidRPr="00FF726C">
              <w:t xml:space="preserve"> в группах</w:t>
            </w:r>
            <w:r w:rsidR="00033541" w:rsidRPr="00FF726C">
              <w:t xml:space="preserve"> участников экзамена</w:t>
            </w:r>
            <w:r w:rsidRPr="00FF726C">
              <w:t>,</w:t>
            </w:r>
            <w:r w:rsidR="00033541" w:rsidRPr="00FF726C">
              <w:t xml:space="preserve"> </w:t>
            </w:r>
            <w:r w:rsidRPr="00FF726C">
              <w:t>получивших отметку</w:t>
            </w:r>
          </w:p>
        </w:tc>
      </w:tr>
      <w:tr w:rsidR="00772225" w:rsidRPr="00FF726C" w:rsidTr="00225F06">
        <w:trPr>
          <w:trHeight w:val="20"/>
          <w:tblHeader/>
        </w:trPr>
        <w:tc>
          <w:tcPr>
            <w:tcW w:w="396" w:type="pct"/>
            <w:vMerge/>
            <w:tcBorders>
              <w:left w:val="single" w:sz="8" w:space="0" w:color="000000"/>
              <w:bottom w:val="single" w:sz="8" w:space="0" w:color="000000"/>
              <w:right w:val="single" w:sz="8" w:space="0" w:color="000000"/>
            </w:tcBorders>
            <w:vAlign w:val="center"/>
          </w:tcPr>
          <w:p w:rsidR="00A34126" w:rsidRPr="00FF726C" w:rsidRDefault="00A34126" w:rsidP="00225F06">
            <w:pPr>
              <w:autoSpaceDE w:val="0"/>
              <w:autoSpaceDN w:val="0"/>
              <w:adjustRightInd w:val="0"/>
              <w:jc w:val="center"/>
              <w:rPr>
                <w:bCs/>
              </w:rPr>
            </w:pPr>
          </w:p>
        </w:tc>
        <w:tc>
          <w:tcPr>
            <w:tcW w:w="1535" w:type="pct"/>
            <w:vMerge/>
            <w:tcBorders>
              <w:left w:val="single" w:sz="8" w:space="0" w:color="000000"/>
              <w:bottom w:val="single" w:sz="8" w:space="0" w:color="000000"/>
              <w:right w:val="single" w:sz="8" w:space="0" w:color="000000"/>
            </w:tcBorders>
            <w:vAlign w:val="center"/>
          </w:tcPr>
          <w:p w:rsidR="00A34126" w:rsidRPr="00FF726C" w:rsidRDefault="00A34126" w:rsidP="00225F06">
            <w:pPr>
              <w:autoSpaceDE w:val="0"/>
              <w:autoSpaceDN w:val="0"/>
              <w:adjustRightInd w:val="0"/>
              <w:jc w:val="center"/>
              <w:rPr>
                <w:bCs/>
              </w:rPr>
            </w:pPr>
          </w:p>
        </w:tc>
        <w:tc>
          <w:tcPr>
            <w:tcW w:w="545" w:type="pct"/>
            <w:vMerge/>
            <w:tcBorders>
              <w:left w:val="single" w:sz="8" w:space="0" w:color="000000"/>
              <w:bottom w:val="single" w:sz="8" w:space="0" w:color="000000"/>
              <w:right w:val="single" w:sz="8" w:space="0" w:color="000000"/>
            </w:tcBorders>
            <w:vAlign w:val="center"/>
          </w:tcPr>
          <w:p w:rsidR="00A34126" w:rsidRPr="00FF726C" w:rsidRDefault="00A34126" w:rsidP="00225F06">
            <w:pPr>
              <w:autoSpaceDE w:val="0"/>
              <w:autoSpaceDN w:val="0"/>
              <w:adjustRightInd w:val="0"/>
              <w:jc w:val="center"/>
              <w:rPr>
                <w:bCs/>
              </w:rPr>
            </w:pPr>
          </w:p>
        </w:tc>
        <w:tc>
          <w:tcPr>
            <w:tcW w:w="544" w:type="pct"/>
            <w:vMerge/>
            <w:tcBorders>
              <w:left w:val="single" w:sz="8" w:space="0" w:color="000000"/>
              <w:bottom w:val="single" w:sz="8" w:space="0" w:color="000000"/>
              <w:right w:val="single" w:sz="4" w:space="0" w:color="auto"/>
            </w:tcBorders>
            <w:vAlign w:val="center"/>
          </w:tcPr>
          <w:p w:rsidR="00A34126" w:rsidRPr="00FF726C" w:rsidRDefault="00A34126" w:rsidP="00225F06">
            <w:pPr>
              <w:jc w:val="center"/>
            </w:pPr>
          </w:p>
        </w:tc>
        <w:tc>
          <w:tcPr>
            <w:tcW w:w="495" w:type="pct"/>
            <w:tcBorders>
              <w:top w:val="single" w:sz="8" w:space="0" w:color="000000"/>
              <w:left w:val="single" w:sz="4" w:space="0" w:color="auto"/>
              <w:bottom w:val="single" w:sz="8" w:space="0" w:color="000000"/>
              <w:right w:val="single" w:sz="8" w:space="0" w:color="000000"/>
            </w:tcBorders>
            <w:vAlign w:val="center"/>
          </w:tcPr>
          <w:p w:rsidR="00A34126" w:rsidRPr="00FF726C" w:rsidRDefault="00C1503F" w:rsidP="00225F06">
            <w:pPr>
              <w:jc w:val="center"/>
              <w:rPr>
                <w:bCs/>
              </w:rPr>
            </w:pPr>
            <w:r w:rsidRPr="00FF726C">
              <w:rPr>
                <w:bCs/>
              </w:rPr>
              <w:t>«</w:t>
            </w:r>
            <w:r w:rsidR="0079316A" w:rsidRPr="00FF726C">
              <w:rPr>
                <w:bCs/>
              </w:rPr>
              <w:t>2</w:t>
            </w:r>
            <w:r w:rsidRPr="00FF726C">
              <w:rPr>
                <w:bCs/>
              </w:rPr>
              <w:t>»</w:t>
            </w:r>
          </w:p>
        </w:tc>
        <w:tc>
          <w:tcPr>
            <w:tcW w:w="495" w:type="pct"/>
            <w:tcBorders>
              <w:top w:val="single" w:sz="8" w:space="0" w:color="000000"/>
              <w:left w:val="single" w:sz="8" w:space="0" w:color="000000"/>
              <w:bottom w:val="single" w:sz="8" w:space="0" w:color="000000"/>
              <w:right w:val="single" w:sz="8" w:space="0" w:color="000000"/>
            </w:tcBorders>
            <w:vAlign w:val="center"/>
          </w:tcPr>
          <w:p w:rsidR="00A34126" w:rsidRPr="00FF726C" w:rsidRDefault="00C1503F" w:rsidP="00225F06">
            <w:pPr>
              <w:jc w:val="center"/>
              <w:rPr>
                <w:bCs/>
              </w:rPr>
            </w:pPr>
            <w:r w:rsidRPr="00FF726C">
              <w:rPr>
                <w:bCs/>
              </w:rPr>
              <w:t>«</w:t>
            </w:r>
            <w:r w:rsidR="0079316A" w:rsidRPr="00FF726C">
              <w:rPr>
                <w:bCs/>
              </w:rPr>
              <w:t>3</w:t>
            </w:r>
            <w:r w:rsidRPr="00FF726C">
              <w:rPr>
                <w:bCs/>
              </w:rPr>
              <w:t>»</w:t>
            </w:r>
          </w:p>
        </w:tc>
        <w:tc>
          <w:tcPr>
            <w:tcW w:w="495" w:type="pct"/>
            <w:tcBorders>
              <w:top w:val="single" w:sz="8" w:space="0" w:color="000000"/>
              <w:left w:val="single" w:sz="8" w:space="0" w:color="000000"/>
              <w:bottom w:val="single" w:sz="8" w:space="0" w:color="000000"/>
              <w:right w:val="single" w:sz="4" w:space="0" w:color="auto"/>
            </w:tcBorders>
            <w:vAlign w:val="center"/>
          </w:tcPr>
          <w:p w:rsidR="00A34126" w:rsidRPr="00FF726C" w:rsidRDefault="00C1503F" w:rsidP="00225F06">
            <w:pPr>
              <w:jc w:val="center"/>
              <w:rPr>
                <w:bCs/>
              </w:rPr>
            </w:pPr>
            <w:r w:rsidRPr="00FF726C">
              <w:rPr>
                <w:bCs/>
              </w:rPr>
              <w:t>«</w:t>
            </w:r>
            <w:r w:rsidR="0079316A" w:rsidRPr="00FF726C">
              <w:rPr>
                <w:bCs/>
              </w:rPr>
              <w:t>4</w:t>
            </w:r>
            <w:r w:rsidRPr="00FF726C">
              <w:rPr>
                <w:bCs/>
              </w:rPr>
              <w:t>»</w:t>
            </w:r>
          </w:p>
        </w:tc>
        <w:tc>
          <w:tcPr>
            <w:tcW w:w="495" w:type="pct"/>
            <w:tcBorders>
              <w:top w:val="single" w:sz="8" w:space="0" w:color="000000"/>
              <w:left w:val="single" w:sz="4" w:space="0" w:color="auto"/>
              <w:bottom w:val="single" w:sz="8" w:space="0" w:color="000000"/>
              <w:right w:val="single" w:sz="8" w:space="0" w:color="000000"/>
            </w:tcBorders>
            <w:vAlign w:val="center"/>
          </w:tcPr>
          <w:p w:rsidR="00A34126" w:rsidRPr="00FF726C" w:rsidRDefault="00C1503F" w:rsidP="00225F06">
            <w:pPr>
              <w:jc w:val="center"/>
              <w:rPr>
                <w:bCs/>
              </w:rPr>
            </w:pPr>
            <w:r w:rsidRPr="00FF726C">
              <w:rPr>
                <w:bCs/>
              </w:rPr>
              <w:t>«</w:t>
            </w:r>
            <w:r w:rsidR="0079316A" w:rsidRPr="00FF726C">
              <w:rPr>
                <w:bCs/>
              </w:rPr>
              <w:t>5</w:t>
            </w:r>
            <w:r w:rsidRPr="00FF726C">
              <w:rPr>
                <w:bCs/>
              </w:rPr>
              <w:t>»</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1</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Оценивать объём памяти, необходимый для хранения текстовых данных</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83,79</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25,97</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74,79</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96,34</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99,19</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2</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Уметь декодировать кодовую последовательность</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83,26</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38,37</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76,90</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92,24</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96,02</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3</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Определять истинность составного высказывания</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82,46</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16,18</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74,71</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94,93</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98,44</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4</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Анализировать простейшие модели объектов</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78,45</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21,80</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69,48</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90,60</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94,75</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5</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Анализировать простые алгоритмы для конкретного исполнителя с фиксированным набором команд</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83,53</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20,45</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75,54</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95,96</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98,67</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6</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Формально исполнять алгоритмы, записанные на языке программирования</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55,16</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2,91</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36,12</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72,67</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84,48</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lastRenderedPageBreak/>
              <w:t>7</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Знать принципы адресации в сети Интернет</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80,90</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26,55</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69,16</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94,84</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98,73</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8</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Понимать принципы поиска информации в Интернете</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П</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63,99</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8,82</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46,00</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81,20</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92,33</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9</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Умение анализировать информацию, представленную в виде схем</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П</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79,57</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23,06</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68,15</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93,45</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97,81</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10</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bookmarkStart w:id="8" w:name="_Hlk204957513"/>
            <w:r w:rsidRPr="00FF726C">
              <w:t>Записывать числа в различных системах счисления</w:t>
            </w:r>
            <w:bookmarkEnd w:id="8"/>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63,84</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3,78</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46,15</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81,51</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91,92</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11</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Поиск информации в файлах и каталогах компьютера</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71,70</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14,83</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53,26</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90,30</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96,83</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12</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Определение количества и информационного объёма файлов, отобранных по некоторому условию</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Б</w:t>
            </w:r>
          </w:p>
        </w:tc>
        <w:tc>
          <w:tcPr>
            <w:tcW w:w="544"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69,45</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11,24</w:t>
            </w:r>
          </w:p>
        </w:tc>
        <w:tc>
          <w:tcPr>
            <w:tcW w:w="49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jc w:val="center"/>
            </w:pPr>
            <w:r w:rsidRPr="00FF726C">
              <w:t>51,49</w:t>
            </w:r>
          </w:p>
        </w:tc>
        <w:tc>
          <w:tcPr>
            <w:tcW w:w="495" w:type="pct"/>
            <w:tcBorders>
              <w:top w:val="single" w:sz="8" w:space="0" w:color="000000"/>
              <w:left w:val="single" w:sz="8" w:space="0" w:color="000000"/>
              <w:bottom w:val="single" w:sz="8" w:space="0" w:color="000000"/>
              <w:right w:val="single" w:sz="4" w:space="0" w:color="auto"/>
            </w:tcBorders>
            <w:vAlign w:val="center"/>
          </w:tcPr>
          <w:p w:rsidR="00845C68" w:rsidRPr="00FF726C" w:rsidRDefault="00845C68" w:rsidP="00225F06">
            <w:pPr>
              <w:jc w:val="center"/>
            </w:pPr>
            <w:r w:rsidRPr="00FF726C">
              <w:t>87,97</w:t>
            </w:r>
          </w:p>
        </w:tc>
        <w:tc>
          <w:tcPr>
            <w:tcW w:w="495" w:type="pct"/>
            <w:tcBorders>
              <w:top w:val="single" w:sz="8" w:space="0" w:color="000000"/>
              <w:left w:val="single" w:sz="4" w:space="0" w:color="auto"/>
              <w:bottom w:val="single" w:sz="8" w:space="0" w:color="000000"/>
              <w:right w:val="single" w:sz="8" w:space="0" w:color="000000"/>
            </w:tcBorders>
            <w:vAlign w:val="center"/>
          </w:tcPr>
          <w:p w:rsidR="00845C68" w:rsidRPr="00FF726C" w:rsidRDefault="00845C68" w:rsidP="00225F06">
            <w:pPr>
              <w:jc w:val="center"/>
            </w:pPr>
            <w:r w:rsidRPr="00FF726C">
              <w:t>93,88</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13</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bookmarkStart w:id="9" w:name="_Hlk204954314"/>
            <w:r w:rsidRPr="00FF726C">
              <w:t>Создавать презентации (вариант задания 13.1) или создавать текстовый документ (вариант задания 13.2)</w:t>
            </w:r>
            <w:bookmarkEnd w:id="9"/>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П</w:t>
            </w:r>
          </w:p>
        </w:tc>
        <w:tc>
          <w:tcPr>
            <w:tcW w:w="544" w:type="pct"/>
            <w:tcBorders>
              <w:top w:val="single" w:sz="4" w:space="0" w:color="auto"/>
              <w:left w:val="single" w:sz="4" w:space="0" w:color="auto"/>
              <w:bottom w:val="single" w:sz="4" w:space="0" w:color="auto"/>
              <w:right w:val="single" w:sz="4" w:space="0" w:color="auto"/>
            </w:tcBorders>
            <w:vAlign w:val="center"/>
          </w:tcPr>
          <w:p w:rsidR="00845C68" w:rsidRPr="00FF726C" w:rsidRDefault="00845C68" w:rsidP="00225F06">
            <w:pPr>
              <w:autoSpaceDE w:val="0"/>
              <w:autoSpaceDN w:val="0"/>
              <w:adjustRightInd w:val="0"/>
              <w:jc w:val="center"/>
            </w:pPr>
            <w:r w:rsidRPr="00FF726C">
              <w:rPr>
                <w:color w:val="000000"/>
              </w:rPr>
              <w:t>38,17</w:t>
            </w:r>
          </w:p>
        </w:tc>
        <w:tc>
          <w:tcPr>
            <w:tcW w:w="495" w:type="pct"/>
            <w:tcBorders>
              <w:top w:val="single" w:sz="4" w:space="0" w:color="auto"/>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5,72</w:t>
            </w:r>
          </w:p>
        </w:tc>
        <w:tc>
          <w:tcPr>
            <w:tcW w:w="495" w:type="pct"/>
            <w:tcBorders>
              <w:top w:val="single" w:sz="4" w:space="0" w:color="auto"/>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16,74</w:t>
            </w:r>
          </w:p>
        </w:tc>
        <w:tc>
          <w:tcPr>
            <w:tcW w:w="495" w:type="pct"/>
            <w:tcBorders>
              <w:top w:val="single" w:sz="4" w:space="0" w:color="auto"/>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49,50</w:t>
            </w:r>
          </w:p>
        </w:tc>
        <w:tc>
          <w:tcPr>
            <w:tcW w:w="495" w:type="pct"/>
            <w:tcBorders>
              <w:top w:val="single" w:sz="4" w:space="0" w:color="auto"/>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91,20</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14</w:t>
            </w:r>
          </w:p>
        </w:tc>
        <w:tc>
          <w:tcPr>
            <w:tcW w:w="1535"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autoSpaceDE w:val="0"/>
              <w:autoSpaceDN w:val="0"/>
              <w:adjustRightInd w:val="0"/>
              <w:jc w:val="both"/>
            </w:pPr>
            <w:r w:rsidRPr="00FF726C">
              <w:t>Умение проводить обработку большого массива данных с использованием средств электронной таблицы</w:t>
            </w:r>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В</w:t>
            </w:r>
          </w:p>
        </w:tc>
        <w:tc>
          <w:tcPr>
            <w:tcW w:w="544" w:type="pct"/>
            <w:tcBorders>
              <w:top w:val="nil"/>
              <w:left w:val="single" w:sz="4" w:space="0" w:color="auto"/>
              <w:bottom w:val="single" w:sz="4" w:space="0" w:color="auto"/>
              <w:right w:val="single" w:sz="4" w:space="0" w:color="auto"/>
            </w:tcBorders>
            <w:vAlign w:val="center"/>
          </w:tcPr>
          <w:p w:rsidR="00845C68" w:rsidRPr="00FF726C" w:rsidRDefault="00845C68" w:rsidP="00225F06">
            <w:pPr>
              <w:autoSpaceDE w:val="0"/>
              <w:autoSpaceDN w:val="0"/>
              <w:adjustRightInd w:val="0"/>
              <w:jc w:val="center"/>
            </w:pPr>
            <w:r w:rsidRPr="00FF726C">
              <w:rPr>
                <w:color w:val="000000"/>
              </w:rPr>
              <w:t>19,34</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0,36</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2,18</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21,80</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85,77</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15</w:t>
            </w:r>
          </w:p>
        </w:tc>
        <w:tc>
          <w:tcPr>
            <w:tcW w:w="153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both"/>
            </w:pPr>
            <w:bookmarkStart w:id="10" w:name="_Hlk204954885"/>
            <w:r w:rsidRPr="00FF726C">
              <w:t xml:space="preserve">Создавать и выполнять программы для заданного исполнителя  </w:t>
            </w:r>
            <w:bookmarkEnd w:id="10"/>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В</w:t>
            </w:r>
          </w:p>
        </w:tc>
        <w:tc>
          <w:tcPr>
            <w:tcW w:w="544" w:type="pct"/>
            <w:tcBorders>
              <w:top w:val="nil"/>
              <w:left w:val="single" w:sz="4" w:space="0" w:color="auto"/>
              <w:bottom w:val="single" w:sz="4" w:space="0" w:color="auto"/>
              <w:right w:val="single" w:sz="4" w:space="0" w:color="auto"/>
            </w:tcBorders>
            <w:vAlign w:val="center"/>
          </w:tcPr>
          <w:p w:rsidR="00845C68" w:rsidRPr="00FF726C" w:rsidRDefault="00845C68" w:rsidP="00225F06">
            <w:pPr>
              <w:autoSpaceDE w:val="0"/>
              <w:autoSpaceDN w:val="0"/>
              <w:adjustRightInd w:val="0"/>
              <w:jc w:val="center"/>
            </w:pPr>
            <w:r w:rsidRPr="00FF726C">
              <w:rPr>
                <w:color w:val="000000"/>
              </w:rPr>
              <w:t>22,74</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0,48</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3,67</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27,30</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89,47</w:t>
            </w:r>
          </w:p>
        </w:tc>
      </w:tr>
      <w:tr w:rsidR="00845C68" w:rsidRPr="00FF726C" w:rsidTr="00225F06">
        <w:trPr>
          <w:trHeight w:val="20"/>
        </w:trPr>
        <w:tc>
          <w:tcPr>
            <w:tcW w:w="396" w:type="pct"/>
            <w:tcBorders>
              <w:top w:val="single" w:sz="8" w:space="0" w:color="000000"/>
              <w:left w:val="single" w:sz="8" w:space="0" w:color="000000"/>
              <w:bottom w:val="single" w:sz="8" w:space="0" w:color="000000"/>
              <w:right w:val="single" w:sz="8" w:space="0" w:color="000000"/>
            </w:tcBorders>
          </w:tcPr>
          <w:p w:rsidR="00845C68" w:rsidRPr="00FF726C" w:rsidRDefault="00845C68" w:rsidP="00225F06">
            <w:pPr>
              <w:jc w:val="center"/>
              <w:rPr>
                <w:iCs/>
                <w:color w:val="000000"/>
              </w:rPr>
            </w:pPr>
            <w:r w:rsidRPr="00FF726C">
              <w:rPr>
                <w:iCs/>
                <w:color w:val="000000"/>
              </w:rPr>
              <w:t>16</w:t>
            </w:r>
          </w:p>
        </w:tc>
        <w:tc>
          <w:tcPr>
            <w:tcW w:w="153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both"/>
            </w:pPr>
            <w:bookmarkStart w:id="11" w:name="_Hlk204954909"/>
            <w:r w:rsidRPr="00FF726C">
              <w:t>Создавать и выполнять программы на универсальном языке программирования</w:t>
            </w:r>
            <w:bookmarkEnd w:id="11"/>
          </w:p>
        </w:tc>
        <w:tc>
          <w:tcPr>
            <w:tcW w:w="545" w:type="pct"/>
            <w:tcBorders>
              <w:top w:val="single" w:sz="8" w:space="0" w:color="000000"/>
              <w:left w:val="single" w:sz="8" w:space="0" w:color="000000"/>
              <w:bottom w:val="single" w:sz="8" w:space="0" w:color="000000"/>
              <w:right w:val="single" w:sz="8" w:space="0" w:color="000000"/>
            </w:tcBorders>
            <w:vAlign w:val="center"/>
          </w:tcPr>
          <w:p w:rsidR="00845C68" w:rsidRPr="00FF726C" w:rsidRDefault="00845C68" w:rsidP="00225F06">
            <w:pPr>
              <w:autoSpaceDE w:val="0"/>
              <w:autoSpaceDN w:val="0"/>
              <w:adjustRightInd w:val="0"/>
              <w:jc w:val="center"/>
            </w:pPr>
            <w:r w:rsidRPr="00FF726C">
              <w:t>В</w:t>
            </w:r>
          </w:p>
        </w:tc>
        <w:tc>
          <w:tcPr>
            <w:tcW w:w="544" w:type="pct"/>
            <w:tcBorders>
              <w:top w:val="nil"/>
              <w:left w:val="single" w:sz="4" w:space="0" w:color="auto"/>
              <w:bottom w:val="single" w:sz="4" w:space="0" w:color="auto"/>
              <w:right w:val="single" w:sz="4" w:space="0" w:color="auto"/>
            </w:tcBorders>
            <w:vAlign w:val="center"/>
          </w:tcPr>
          <w:p w:rsidR="00845C68" w:rsidRPr="00FF726C" w:rsidRDefault="00845C68" w:rsidP="00225F06">
            <w:pPr>
              <w:autoSpaceDE w:val="0"/>
              <w:autoSpaceDN w:val="0"/>
              <w:adjustRightInd w:val="0"/>
              <w:jc w:val="center"/>
            </w:pPr>
            <w:r w:rsidRPr="00FF726C">
              <w:rPr>
                <w:color w:val="000000"/>
              </w:rPr>
              <w:t>4,04</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0,00</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0,02</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1,58</w:t>
            </w:r>
          </w:p>
        </w:tc>
        <w:tc>
          <w:tcPr>
            <w:tcW w:w="495" w:type="pct"/>
            <w:tcBorders>
              <w:top w:val="nil"/>
              <w:left w:val="nil"/>
              <w:bottom w:val="single" w:sz="4" w:space="0" w:color="auto"/>
              <w:right w:val="single" w:sz="4" w:space="0" w:color="auto"/>
            </w:tcBorders>
            <w:vAlign w:val="center"/>
          </w:tcPr>
          <w:p w:rsidR="00845C68" w:rsidRPr="00FF726C" w:rsidRDefault="00845C68" w:rsidP="00225F06">
            <w:pPr>
              <w:jc w:val="center"/>
            </w:pPr>
            <w:r w:rsidRPr="00FF726C">
              <w:rPr>
                <w:color w:val="000000"/>
              </w:rPr>
              <w:t>32,29</w:t>
            </w:r>
          </w:p>
        </w:tc>
      </w:tr>
    </w:tbl>
    <w:p w:rsidR="009E7B6E" w:rsidRPr="00FF726C" w:rsidRDefault="009E7B6E" w:rsidP="00DE7195">
      <w:pPr>
        <w:ind w:firstLine="426"/>
        <w:jc w:val="both"/>
      </w:pPr>
    </w:p>
    <w:p w:rsidR="009E7B6E" w:rsidRPr="00FF726C" w:rsidRDefault="009E7B6E">
      <w:r w:rsidRPr="00FF726C">
        <w:br w:type="page"/>
      </w:r>
    </w:p>
    <w:p w:rsidR="00B56B16" w:rsidRPr="00FF726C" w:rsidRDefault="00B56B16" w:rsidP="00B56B16">
      <w:pPr>
        <w:spacing w:after="200"/>
        <w:jc w:val="right"/>
        <w:rPr>
          <w:i/>
        </w:rPr>
      </w:pPr>
      <w:r w:rsidRPr="00FF726C">
        <w:rPr>
          <w:i/>
        </w:rPr>
        <w:lastRenderedPageBreak/>
        <w:t>Таблица 2-10</w:t>
      </w:r>
    </w:p>
    <w:tbl>
      <w:tblPr>
        <w:tblW w:w="4936" w:type="pct"/>
        <w:tblInd w:w="108" w:type="dxa"/>
        <w:tblLayout w:type="fixed"/>
        <w:tblLook w:val="0000" w:firstRow="0" w:lastRow="0" w:firstColumn="0" w:lastColumn="0" w:noHBand="0" w:noVBand="0"/>
      </w:tblPr>
      <w:tblGrid>
        <w:gridCol w:w="1843"/>
        <w:gridCol w:w="3545"/>
        <w:gridCol w:w="2125"/>
        <w:gridCol w:w="2268"/>
        <w:gridCol w:w="2271"/>
        <w:gridCol w:w="2265"/>
      </w:tblGrid>
      <w:tr w:rsidR="00033541" w:rsidRPr="00FF726C" w:rsidTr="00B56B16">
        <w:trPr>
          <w:trHeight w:val="20"/>
          <w:tblHeader/>
        </w:trPr>
        <w:tc>
          <w:tcPr>
            <w:tcW w:w="644" w:type="pct"/>
            <w:vMerge w:val="restart"/>
            <w:tcBorders>
              <w:top w:val="single" w:sz="8" w:space="0" w:color="000000"/>
              <w:left w:val="single" w:sz="8" w:space="0" w:color="000000"/>
              <w:right w:val="single" w:sz="8" w:space="0" w:color="000000"/>
            </w:tcBorders>
            <w:vAlign w:val="center"/>
          </w:tcPr>
          <w:p w:rsidR="00033541" w:rsidRPr="00FF726C" w:rsidRDefault="00033541" w:rsidP="00B56B16">
            <w:pPr>
              <w:autoSpaceDE w:val="0"/>
              <w:autoSpaceDN w:val="0"/>
              <w:adjustRightInd w:val="0"/>
              <w:jc w:val="center"/>
            </w:pPr>
            <w:r w:rsidRPr="00FF726C">
              <w:rPr>
                <w:bCs/>
              </w:rPr>
              <w:t>Номер</w:t>
            </w:r>
          </w:p>
          <w:p w:rsidR="00033541" w:rsidRPr="00FF726C" w:rsidRDefault="00033541" w:rsidP="00B56B16">
            <w:pPr>
              <w:autoSpaceDE w:val="0"/>
              <w:autoSpaceDN w:val="0"/>
              <w:adjustRightInd w:val="0"/>
              <w:jc w:val="center"/>
            </w:pPr>
            <w:r w:rsidRPr="00FF726C">
              <w:rPr>
                <w:bCs/>
              </w:rPr>
              <w:t>задания / критерия оценивания в КИМ</w:t>
            </w:r>
          </w:p>
        </w:tc>
        <w:tc>
          <w:tcPr>
            <w:tcW w:w="1238" w:type="pct"/>
            <w:vMerge w:val="restart"/>
            <w:tcBorders>
              <w:top w:val="single" w:sz="8" w:space="0" w:color="000000"/>
              <w:left w:val="single" w:sz="8" w:space="0" w:color="000000"/>
              <w:right w:val="single" w:sz="8" w:space="0" w:color="000000"/>
            </w:tcBorders>
            <w:vAlign w:val="center"/>
          </w:tcPr>
          <w:p w:rsidR="00033541" w:rsidRPr="00FF726C" w:rsidRDefault="00033541" w:rsidP="00B56B16">
            <w:pPr>
              <w:autoSpaceDE w:val="0"/>
              <w:autoSpaceDN w:val="0"/>
              <w:adjustRightInd w:val="0"/>
              <w:jc w:val="center"/>
            </w:pPr>
            <w:r w:rsidRPr="00FF726C">
              <w:rPr>
                <w:bCs/>
              </w:rPr>
              <w:t>Количество полученных первичных баллов</w:t>
            </w:r>
          </w:p>
        </w:tc>
        <w:tc>
          <w:tcPr>
            <w:tcW w:w="3118" w:type="pct"/>
            <w:gridSpan w:val="4"/>
            <w:tcBorders>
              <w:top w:val="single" w:sz="8" w:space="0" w:color="000000"/>
              <w:left w:val="single" w:sz="4" w:space="0" w:color="auto"/>
              <w:bottom w:val="single" w:sz="8" w:space="0" w:color="000000"/>
              <w:right w:val="single" w:sz="8" w:space="0" w:color="000000"/>
            </w:tcBorders>
            <w:vAlign w:val="center"/>
          </w:tcPr>
          <w:p w:rsidR="00033541" w:rsidRPr="00FF726C" w:rsidRDefault="00033541" w:rsidP="00B56B16">
            <w:pPr>
              <w:jc w:val="center"/>
              <w:rPr>
                <w:bCs/>
              </w:rPr>
            </w:pPr>
            <w:r w:rsidRPr="00FF726C">
              <w:t xml:space="preserve">Процент участников экзамена в субъекте Российской Федерации, получивших соответствующий первичный балл за выполнения задания в группах участников </w:t>
            </w:r>
            <w:r w:rsidRPr="00FF726C">
              <w:br/>
              <w:t>экзамен, получивших отметку</w:t>
            </w:r>
          </w:p>
        </w:tc>
      </w:tr>
      <w:tr w:rsidR="00033541" w:rsidRPr="00FF726C" w:rsidTr="00507EAA">
        <w:trPr>
          <w:trHeight w:val="20"/>
          <w:tblHeader/>
        </w:trPr>
        <w:tc>
          <w:tcPr>
            <w:tcW w:w="644" w:type="pct"/>
            <w:vMerge/>
            <w:tcBorders>
              <w:left w:val="single" w:sz="8" w:space="0" w:color="000000"/>
              <w:bottom w:val="single" w:sz="8" w:space="0" w:color="000000"/>
              <w:right w:val="single" w:sz="8" w:space="0" w:color="000000"/>
            </w:tcBorders>
            <w:vAlign w:val="center"/>
          </w:tcPr>
          <w:p w:rsidR="00033541" w:rsidRPr="00FF726C" w:rsidRDefault="00033541" w:rsidP="00B56B16">
            <w:pPr>
              <w:autoSpaceDE w:val="0"/>
              <w:autoSpaceDN w:val="0"/>
              <w:adjustRightInd w:val="0"/>
              <w:jc w:val="center"/>
              <w:rPr>
                <w:bCs/>
              </w:rPr>
            </w:pPr>
          </w:p>
        </w:tc>
        <w:tc>
          <w:tcPr>
            <w:tcW w:w="1238" w:type="pct"/>
            <w:vMerge/>
            <w:tcBorders>
              <w:left w:val="single" w:sz="8" w:space="0" w:color="000000"/>
              <w:bottom w:val="single" w:sz="8" w:space="0" w:color="000000"/>
              <w:right w:val="single" w:sz="8" w:space="0" w:color="000000"/>
            </w:tcBorders>
            <w:vAlign w:val="center"/>
          </w:tcPr>
          <w:p w:rsidR="00033541" w:rsidRPr="00FF726C" w:rsidRDefault="00033541" w:rsidP="00B56B16">
            <w:pPr>
              <w:autoSpaceDE w:val="0"/>
              <w:autoSpaceDN w:val="0"/>
              <w:adjustRightInd w:val="0"/>
              <w:jc w:val="center"/>
              <w:rPr>
                <w:bCs/>
              </w:rPr>
            </w:pPr>
          </w:p>
        </w:tc>
        <w:tc>
          <w:tcPr>
            <w:tcW w:w="742" w:type="pct"/>
            <w:tcBorders>
              <w:top w:val="single" w:sz="8" w:space="0" w:color="000000"/>
              <w:left w:val="single" w:sz="4" w:space="0" w:color="auto"/>
              <w:bottom w:val="single" w:sz="8" w:space="0" w:color="000000"/>
              <w:right w:val="single" w:sz="8" w:space="0" w:color="000000"/>
            </w:tcBorders>
            <w:vAlign w:val="center"/>
          </w:tcPr>
          <w:p w:rsidR="00033541" w:rsidRPr="00FF726C" w:rsidRDefault="00C1503F" w:rsidP="00B56B16">
            <w:pPr>
              <w:jc w:val="center"/>
              <w:rPr>
                <w:bCs/>
              </w:rPr>
            </w:pPr>
            <w:r w:rsidRPr="00FF726C">
              <w:rPr>
                <w:bCs/>
              </w:rPr>
              <w:t>«</w:t>
            </w:r>
            <w:r w:rsidR="00033541" w:rsidRPr="00FF726C">
              <w:rPr>
                <w:bCs/>
              </w:rPr>
              <w:t>2</w:t>
            </w:r>
            <w:r w:rsidRPr="00FF726C">
              <w:rPr>
                <w:bCs/>
              </w:rPr>
              <w:t>»</w:t>
            </w:r>
          </w:p>
        </w:tc>
        <w:tc>
          <w:tcPr>
            <w:tcW w:w="792" w:type="pct"/>
            <w:tcBorders>
              <w:top w:val="single" w:sz="8" w:space="0" w:color="000000"/>
              <w:left w:val="single" w:sz="8" w:space="0" w:color="000000"/>
              <w:bottom w:val="single" w:sz="8" w:space="0" w:color="000000"/>
              <w:right w:val="single" w:sz="8" w:space="0" w:color="000000"/>
            </w:tcBorders>
            <w:vAlign w:val="center"/>
          </w:tcPr>
          <w:p w:rsidR="00033541" w:rsidRPr="00FF726C" w:rsidRDefault="00C1503F" w:rsidP="00B56B16">
            <w:pPr>
              <w:jc w:val="center"/>
              <w:rPr>
                <w:bCs/>
              </w:rPr>
            </w:pPr>
            <w:r w:rsidRPr="00FF726C">
              <w:rPr>
                <w:bCs/>
              </w:rPr>
              <w:t>«</w:t>
            </w:r>
            <w:r w:rsidR="00033541" w:rsidRPr="00FF726C">
              <w:rPr>
                <w:bCs/>
              </w:rPr>
              <w:t>3</w:t>
            </w:r>
            <w:r w:rsidRPr="00FF726C">
              <w:rPr>
                <w:bCs/>
              </w:rPr>
              <w:t>»</w:t>
            </w:r>
          </w:p>
        </w:tc>
        <w:tc>
          <w:tcPr>
            <w:tcW w:w="793" w:type="pct"/>
            <w:tcBorders>
              <w:top w:val="single" w:sz="8" w:space="0" w:color="000000"/>
              <w:left w:val="single" w:sz="8" w:space="0" w:color="000000"/>
              <w:bottom w:val="single" w:sz="8" w:space="0" w:color="000000"/>
              <w:right w:val="single" w:sz="4" w:space="0" w:color="auto"/>
            </w:tcBorders>
            <w:vAlign w:val="center"/>
          </w:tcPr>
          <w:p w:rsidR="00033541" w:rsidRPr="00FF726C" w:rsidRDefault="00C1503F" w:rsidP="00B56B16">
            <w:pPr>
              <w:jc w:val="center"/>
              <w:rPr>
                <w:bCs/>
              </w:rPr>
            </w:pPr>
            <w:r w:rsidRPr="00FF726C">
              <w:rPr>
                <w:bCs/>
              </w:rPr>
              <w:t>«</w:t>
            </w:r>
            <w:r w:rsidR="00033541" w:rsidRPr="00FF726C">
              <w:rPr>
                <w:bCs/>
              </w:rPr>
              <w:t>4</w:t>
            </w:r>
            <w:r w:rsidRPr="00FF726C">
              <w:rPr>
                <w:bCs/>
              </w:rPr>
              <w:t>»</w:t>
            </w:r>
          </w:p>
        </w:tc>
        <w:tc>
          <w:tcPr>
            <w:tcW w:w="791" w:type="pct"/>
            <w:tcBorders>
              <w:top w:val="single" w:sz="8" w:space="0" w:color="000000"/>
              <w:left w:val="single" w:sz="4" w:space="0" w:color="auto"/>
              <w:bottom w:val="single" w:sz="8" w:space="0" w:color="000000"/>
              <w:right w:val="single" w:sz="8" w:space="0" w:color="000000"/>
            </w:tcBorders>
            <w:vAlign w:val="center"/>
          </w:tcPr>
          <w:p w:rsidR="00033541" w:rsidRPr="00FF726C" w:rsidRDefault="00C1503F" w:rsidP="00B56B16">
            <w:pPr>
              <w:jc w:val="center"/>
              <w:rPr>
                <w:bCs/>
              </w:rPr>
            </w:pPr>
            <w:r w:rsidRPr="00FF726C">
              <w:rPr>
                <w:bCs/>
              </w:rPr>
              <w:t>«</w:t>
            </w:r>
            <w:r w:rsidR="00033541" w:rsidRPr="00FF726C">
              <w:rPr>
                <w:bCs/>
              </w:rPr>
              <w:t>5</w:t>
            </w:r>
            <w:r w:rsidRPr="00FF726C">
              <w:rPr>
                <w:bCs/>
              </w:rPr>
              <w:t>»</w:t>
            </w:r>
          </w:p>
        </w:tc>
      </w:tr>
      <w:tr w:rsidR="00507EAA" w:rsidRPr="00FF726C" w:rsidTr="00507EAA">
        <w:trPr>
          <w:trHeight w:val="20"/>
        </w:trPr>
        <w:tc>
          <w:tcPr>
            <w:tcW w:w="644" w:type="pct"/>
            <w:tcBorders>
              <w:top w:val="single" w:sz="4" w:space="0" w:color="auto"/>
              <w:left w:val="single" w:sz="4" w:space="0" w:color="auto"/>
              <w:bottom w:val="single" w:sz="4" w:space="0" w:color="auto"/>
              <w:right w:val="single" w:sz="4" w:space="0" w:color="auto"/>
            </w:tcBorders>
            <w:vAlign w:val="center"/>
          </w:tcPr>
          <w:p w:rsidR="00507EAA" w:rsidRPr="00FF726C" w:rsidRDefault="00507EAA" w:rsidP="00B56B16">
            <w:pPr>
              <w:autoSpaceDE w:val="0"/>
              <w:autoSpaceDN w:val="0"/>
              <w:adjustRightInd w:val="0"/>
              <w:jc w:val="center"/>
              <w:rPr>
                <w:color w:val="000000"/>
              </w:rPr>
            </w:pPr>
          </w:p>
        </w:tc>
        <w:tc>
          <w:tcPr>
            <w:tcW w:w="1238" w:type="pct"/>
            <w:tcBorders>
              <w:top w:val="single" w:sz="4" w:space="0" w:color="auto"/>
              <w:left w:val="single" w:sz="4" w:space="0" w:color="auto"/>
              <w:bottom w:val="single" w:sz="4" w:space="0" w:color="auto"/>
              <w:right w:val="single" w:sz="4" w:space="0" w:color="auto"/>
            </w:tcBorders>
            <w:vAlign w:val="center"/>
          </w:tcPr>
          <w:p w:rsidR="00507EAA" w:rsidRPr="00FF726C" w:rsidRDefault="00507EAA" w:rsidP="00507EAA">
            <w:pPr>
              <w:autoSpaceDE w:val="0"/>
              <w:autoSpaceDN w:val="0"/>
              <w:adjustRightInd w:val="0"/>
              <w:jc w:val="center"/>
            </w:pPr>
            <w:r w:rsidRPr="00FF726C">
              <w:t>16777</w:t>
            </w:r>
          </w:p>
        </w:tc>
        <w:tc>
          <w:tcPr>
            <w:tcW w:w="742" w:type="pct"/>
            <w:tcBorders>
              <w:top w:val="single" w:sz="4" w:space="0" w:color="auto"/>
              <w:left w:val="single" w:sz="4" w:space="0" w:color="auto"/>
              <w:bottom w:val="single" w:sz="4" w:space="0" w:color="auto"/>
              <w:right w:val="single" w:sz="4" w:space="0" w:color="auto"/>
            </w:tcBorders>
            <w:vAlign w:val="center"/>
          </w:tcPr>
          <w:p w:rsidR="00507EAA" w:rsidRPr="00FF726C" w:rsidRDefault="00507EAA" w:rsidP="00507EAA">
            <w:pPr>
              <w:autoSpaceDE w:val="0"/>
              <w:autoSpaceDN w:val="0"/>
              <w:adjustRightInd w:val="0"/>
              <w:jc w:val="center"/>
            </w:pPr>
            <w:r w:rsidRPr="00FF726C">
              <w:t>1032</w:t>
            </w:r>
          </w:p>
        </w:tc>
        <w:tc>
          <w:tcPr>
            <w:tcW w:w="792" w:type="pct"/>
            <w:tcBorders>
              <w:top w:val="single" w:sz="4" w:space="0" w:color="auto"/>
              <w:left w:val="nil"/>
              <w:bottom w:val="single" w:sz="4" w:space="0" w:color="auto"/>
              <w:right w:val="single" w:sz="4" w:space="0" w:color="auto"/>
            </w:tcBorders>
            <w:vAlign w:val="center"/>
          </w:tcPr>
          <w:p w:rsidR="00507EAA" w:rsidRPr="00FF726C" w:rsidRDefault="00507EAA" w:rsidP="00507EAA">
            <w:pPr>
              <w:autoSpaceDE w:val="0"/>
              <w:autoSpaceDN w:val="0"/>
              <w:adjustRightInd w:val="0"/>
              <w:jc w:val="center"/>
            </w:pPr>
            <w:r w:rsidRPr="00FF726C">
              <w:t>6628</w:t>
            </w:r>
          </w:p>
        </w:tc>
        <w:tc>
          <w:tcPr>
            <w:tcW w:w="793" w:type="pct"/>
            <w:tcBorders>
              <w:top w:val="single" w:sz="4" w:space="0" w:color="auto"/>
              <w:left w:val="nil"/>
              <w:bottom w:val="single" w:sz="4" w:space="0" w:color="auto"/>
              <w:right w:val="single" w:sz="4" w:space="0" w:color="auto"/>
            </w:tcBorders>
            <w:vAlign w:val="center"/>
          </w:tcPr>
          <w:p w:rsidR="00507EAA" w:rsidRPr="00FF726C" w:rsidRDefault="00507EAA" w:rsidP="00507EAA">
            <w:pPr>
              <w:autoSpaceDE w:val="0"/>
              <w:autoSpaceDN w:val="0"/>
              <w:adjustRightInd w:val="0"/>
              <w:jc w:val="center"/>
            </w:pPr>
            <w:r w:rsidRPr="00FF726C">
              <w:t>7384</w:t>
            </w:r>
          </w:p>
        </w:tc>
        <w:tc>
          <w:tcPr>
            <w:tcW w:w="791" w:type="pct"/>
            <w:tcBorders>
              <w:top w:val="single" w:sz="4" w:space="0" w:color="auto"/>
              <w:left w:val="nil"/>
              <w:bottom w:val="single" w:sz="4" w:space="0" w:color="auto"/>
              <w:right w:val="single" w:sz="4" w:space="0" w:color="auto"/>
            </w:tcBorders>
            <w:vAlign w:val="center"/>
          </w:tcPr>
          <w:p w:rsidR="00507EAA" w:rsidRPr="00FF726C" w:rsidRDefault="00507EAA" w:rsidP="00507EAA">
            <w:pPr>
              <w:autoSpaceDE w:val="0"/>
              <w:autoSpaceDN w:val="0"/>
              <w:adjustRightInd w:val="0"/>
              <w:jc w:val="center"/>
            </w:pPr>
            <w:r w:rsidRPr="00FF726C">
              <w:t>1733</w:t>
            </w:r>
          </w:p>
        </w:tc>
      </w:tr>
      <w:tr w:rsidR="00124E66" w:rsidRPr="00FF726C" w:rsidTr="00507EAA">
        <w:trPr>
          <w:trHeight w:val="20"/>
        </w:trPr>
        <w:tc>
          <w:tcPr>
            <w:tcW w:w="644" w:type="pct"/>
            <w:tcBorders>
              <w:top w:val="single" w:sz="4" w:space="0" w:color="auto"/>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1238" w:type="pct"/>
            <w:tcBorders>
              <w:top w:val="single" w:sz="4" w:space="0" w:color="auto"/>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single" w:sz="4" w:space="0" w:color="auto"/>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74,03</w:t>
            </w:r>
          </w:p>
        </w:tc>
        <w:tc>
          <w:tcPr>
            <w:tcW w:w="792" w:type="pct"/>
            <w:tcBorders>
              <w:top w:val="single" w:sz="4" w:space="0" w:color="auto"/>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25,21</w:t>
            </w:r>
          </w:p>
        </w:tc>
        <w:tc>
          <w:tcPr>
            <w:tcW w:w="793" w:type="pct"/>
            <w:tcBorders>
              <w:top w:val="single" w:sz="4" w:space="0" w:color="auto"/>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3,66</w:t>
            </w:r>
          </w:p>
        </w:tc>
        <w:tc>
          <w:tcPr>
            <w:tcW w:w="791" w:type="pct"/>
            <w:tcBorders>
              <w:top w:val="single" w:sz="4" w:space="0" w:color="auto"/>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0,81</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25,97</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74,79</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96,34</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99,19</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2</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61,63</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23,10</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7,76</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3,98</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2</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38,37</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76,90</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92,24</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96,02</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3</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83,82</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25,29</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5,07</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1,56</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3</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16,18</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74,71</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94,93</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98,44</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4</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78,20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30,52</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9,40</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5,25</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4</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21,80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69,48</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90,60</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94,75</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5</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79,55</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24,46</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4,04</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1,33</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5</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20,45</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75,54</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95,96</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98,67</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6</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97,09</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63,88</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27,33</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15,52</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6</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2,91</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36,12</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72,67</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84,48</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7</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73,45</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30,84</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5,16</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1,27</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7</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26,55</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69,16</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94,84</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98,73</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8</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91,18</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54,00</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18,80</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7,67</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8</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8,82</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46,00</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81,20</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92,33</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9</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76,94</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31,85</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6,55</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2,19</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9</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23,06</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68,15</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93,45</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97,81</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10</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96,22</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53,85</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18,49</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8,08</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10</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3,78</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46,15</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81,51</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91,92</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11</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85,17</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46,74</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9,70</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3,17</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11</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14,83</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53,26</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90,30</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96,83</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12</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88,76</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48,51</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12,03</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6,12</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12</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11,24</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51,49</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87,97</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93,88</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13</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90,60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74,88</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37,87</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2,14</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13</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7,36</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16,76</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25,27</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13,33</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lastRenderedPageBreak/>
              <w:t>13</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2</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2,03</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8,36</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36,86</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84,54</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14</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98,93</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95,37</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65,60</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1,27</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14</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1,07</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2,93</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11,93</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5,65</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14</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2</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0,00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1,49</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13,94</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27,58</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14</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3</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0,00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0,21</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8,53</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65,49</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15</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99,52</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95,78</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70,75</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8,42</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15</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0,00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1,12</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3,90</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4,21</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15</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2</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0,48</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3,11</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25,35</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87,36</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16</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0</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100,00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99,98</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98,21</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66,65</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16</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0,00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0,00</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0,41</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2,14</w:t>
            </w:r>
          </w:p>
        </w:tc>
      </w:tr>
      <w:tr w:rsidR="00124E66" w:rsidRPr="00FF726C" w:rsidTr="00507EAA">
        <w:trPr>
          <w:trHeight w:val="20"/>
        </w:trPr>
        <w:tc>
          <w:tcPr>
            <w:tcW w:w="644"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16</w:t>
            </w:r>
          </w:p>
        </w:tc>
        <w:tc>
          <w:tcPr>
            <w:tcW w:w="1238" w:type="pct"/>
            <w:tcBorders>
              <w:top w:val="nil"/>
              <w:left w:val="single" w:sz="4" w:space="0" w:color="auto"/>
              <w:bottom w:val="single" w:sz="4" w:space="0" w:color="auto"/>
              <w:right w:val="single" w:sz="4" w:space="0" w:color="auto"/>
            </w:tcBorders>
            <w:vAlign w:val="center"/>
          </w:tcPr>
          <w:p w:rsidR="00124E66" w:rsidRPr="00FF726C" w:rsidRDefault="00124E66" w:rsidP="00B56B16">
            <w:pPr>
              <w:autoSpaceDE w:val="0"/>
              <w:autoSpaceDN w:val="0"/>
              <w:adjustRightInd w:val="0"/>
              <w:jc w:val="center"/>
            </w:pPr>
            <w:r w:rsidRPr="00FF726C">
              <w:rPr>
                <w:color w:val="000000"/>
              </w:rPr>
              <w:t>2</w:t>
            </w:r>
          </w:p>
        </w:tc>
        <w:tc>
          <w:tcPr>
            <w:tcW w:w="742" w:type="pct"/>
            <w:tcBorders>
              <w:top w:val="nil"/>
              <w:left w:val="single" w:sz="4" w:space="0" w:color="auto"/>
              <w:bottom w:val="single" w:sz="4" w:space="0" w:color="auto"/>
              <w:right w:val="single" w:sz="4" w:space="0" w:color="auto"/>
            </w:tcBorders>
            <w:vAlign w:val="center"/>
          </w:tcPr>
          <w:p w:rsidR="00124E66" w:rsidRPr="00FF726C" w:rsidRDefault="00124E66" w:rsidP="00B56B16">
            <w:pPr>
              <w:jc w:val="center"/>
            </w:pPr>
            <w:r w:rsidRPr="00FF726C">
              <w:rPr>
                <w:color w:val="000000"/>
              </w:rPr>
              <w:t>0,00</w:t>
            </w:r>
          </w:p>
        </w:tc>
        <w:tc>
          <w:tcPr>
            <w:tcW w:w="792"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0,02</w:t>
            </w:r>
          </w:p>
        </w:tc>
        <w:tc>
          <w:tcPr>
            <w:tcW w:w="793"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1,38</w:t>
            </w:r>
          </w:p>
        </w:tc>
        <w:tc>
          <w:tcPr>
            <w:tcW w:w="791" w:type="pct"/>
            <w:tcBorders>
              <w:top w:val="nil"/>
              <w:left w:val="nil"/>
              <w:bottom w:val="single" w:sz="4" w:space="0" w:color="auto"/>
              <w:right w:val="single" w:sz="4" w:space="0" w:color="auto"/>
            </w:tcBorders>
            <w:vAlign w:val="center"/>
          </w:tcPr>
          <w:p w:rsidR="00124E66" w:rsidRPr="00FF726C" w:rsidRDefault="00124E66" w:rsidP="00B56B16">
            <w:pPr>
              <w:jc w:val="center"/>
            </w:pPr>
            <w:r w:rsidRPr="00FF726C">
              <w:rPr>
                <w:color w:val="000000"/>
              </w:rPr>
              <w:t>31,22</w:t>
            </w:r>
          </w:p>
        </w:tc>
      </w:tr>
    </w:tbl>
    <w:p w:rsidR="00033541" w:rsidRPr="00FF726C" w:rsidRDefault="00033541" w:rsidP="00507EAA">
      <w:pPr>
        <w:spacing w:line="276" w:lineRule="auto"/>
        <w:ind w:firstLine="709"/>
        <w:jc w:val="both"/>
        <w:rPr>
          <w:i/>
        </w:rPr>
      </w:pPr>
    </w:p>
    <w:p w:rsidR="00160EA0" w:rsidRPr="00FF726C" w:rsidRDefault="00160EA0" w:rsidP="00507EAA">
      <w:pPr>
        <w:spacing w:line="276" w:lineRule="auto"/>
        <w:ind w:firstLine="709"/>
        <w:jc w:val="both"/>
        <w:rPr>
          <w:bCs/>
          <w:iCs/>
        </w:rPr>
      </w:pPr>
      <w:r w:rsidRPr="00FF726C">
        <w:rPr>
          <w:bCs/>
          <w:iCs/>
        </w:rPr>
        <w:t>Анализ проводится на основе среднего процента выполнения заданий вариантов КИМ участниками ОГЭ в Ростовской области, на основе результатов выполнения каждого задания группами участников с разными уровнями подготовки, по видам деятельности, по тематическим разделам группам заданий одинаковой формы видам компетенций, а также результатов выполнения открытого варианта (КИМ №303).</w:t>
      </w:r>
    </w:p>
    <w:p w:rsidR="00160EA0" w:rsidRPr="00FF726C" w:rsidRDefault="00160EA0" w:rsidP="00507EAA">
      <w:pPr>
        <w:spacing w:line="276" w:lineRule="auto"/>
        <w:ind w:firstLine="709"/>
        <w:jc w:val="both"/>
        <w:rPr>
          <w:bCs/>
          <w:iCs/>
        </w:rPr>
      </w:pPr>
      <w:r w:rsidRPr="00FF726C">
        <w:rPr>
          <w:bCs/>
          <w:iCs/>
        </w:rPr>
        <w:t>Анализ выполнения КИМ произведен на основе результатов всего массива в соответствии с методическими традициями предмета.</w:t>
      </w:r>
    </w:p>
    <w:p w:rsidR="00160EA0" w:rsidRPr="00FF726C" w:rsidRDefault="00160EA0" w:rsidP="00507EAA">
      <w:pPr>
        <w:spacing w:line="276" w:lineRule="auto"/>
        <w:ind w:firstLine="709"/>
        <w:jc w:val="both"/>
        <w:rPr>
          <w:bCs/>
          <w:iCs/>
        </w:rPr>
      </w:pPr>
      <w:r w:rsidRPr="00FF726C">
        <w:rPr>
          <w:bCs/>
          <w:iCs/>
        </w:rPr>
        <w:t>Статистический анализ выполнения заданий КИМ дает возможность выявить успешно усвоенные элементы содержания и недостаточно усвоенные элементы содержания как на базовом, так и на повышенном</w:t>
      </w:r>
      <w:r w:rsidR="00C43477" w:rsidRPr="00FF726C">
        <w:rPr>
          <w:bCs/>
          <w:iCs/>
        </w:rPr>
        <w:t>,</w:t>
      </w:r>
      <w:r w:rsidR="00CC283E" w:rsidRPr="00FF726C">
        <w:rPr>
          <w:bCs/>
          <w:iCs/>
        </w:rPr>
        <w:t xml:space="preserve"> и </w:t>
      </w:r>
      <w:r w:rsidR="00D14010" w:rsidRPr="00FF726C">
        <w:rPr>
          <w:bCs/>
          <w:iCs/>
        </w:rPr>
        <w:t xml:space="preserve">на </w:t>
      </w:r>
      <w:r w:rsidR="00CC283E" w:rsidRPr="00FF726C">
        <w:rPr>
          <w:bCs/>
          <w:iCs/>
        </w:rPr>
        <w:t>высоком</w:t>
      </w:r>
      <w:r w:rsidRPr="00FF726C">
        <w:rPr>
          <w:bCs/>
          <w:iCs/>
        </w:rPr>
        <w:t xml:space="preserve"> уровнях сложности. При анализе выполнения работы по качеству усвоения контролируемых элементов содержания было принято во внимание положение о том, что усвоенными можно считать элементы содержания, проверяемые заданиями базового уровня, процент выполнения которых больше 50, и задания повышенного и высокого уровней сложности, процент выполнения которых превышает 15.</w:t>
      </w:r>
    </w:p>
    <w:p w:rsidR="00160EA0" w:rsidRPr="00FF726C" w:rsidRDefault="00160EA0" w:rsidP="00507EAA">
      <w:pPr>
        <w:spacing w:line="276" w:lineRule="auto"/>
        <w:ind w:firstLine="709"/>
        <w:jc w:val="both"/>
        <w:rPr>
          <w:bCs/>
          <w:iCs/>
        </w:rPr>
      </w:pPr>
      <w:r w:rsidRPr="00FF726C">
        <w:rPr>
          <w:bCs/>
          <w:iCs/>
        </w:rPr>
        <w:t>Анализ выполнения заданий КИМ проведен в совокупности с учетом их уровней сложности и видов деятельности. К базовому уровню сложности относятся следующие номера заданий: 1-7, 10-12. Средний процент выполнения заданий данного уровня сложности составил 7</w:t>
      </w:r>
      <w:r w:rsidR="00065B1E" w:rsidRPr="00FF726C">
        <w:rPr>
          <w:bCs/>
          <w:iCs/>
        </w:rPr>
        <w:t>5</w:t>
      </w:r>
      <w:r w:rsidRPr="00FF726C">
        <w:rPr>
          <w:bCs/>
          <w:iCs/>
        </w:rPr>
        <w:t>,2</w:t>
      </w:r>
      <w:r w:rsidR="00065B1E" w:rsidRPr="00FF726C">
        <w:rPr>
          <w:bCs/>
          <w:iCs/>
        </w:rPr>
        <w:t>5</w:t>
      </w:r>
      <w:r w:rsidRPr="00FF726C">
        <w:rPr>
          <w:bCs/>
          <w:iCs/>
        </w:rPr>
        <w:t>%.</w:t>
      </w:r>
    </w:p>
    <w:p w:rsidR="00160EA0" w:rsidRPr="00FF726C" w:rsidRDefault="00160EA0" w:rsidP="00507EAA">
      <w:pPr>
        <w:spacing w:line="276" w:lineRule="auto"/>
        <w:ind w:firstLine="709"/>
        <w:jc w:val="both"/>
        <w:rPr>
          <w:bCs/>
          <w:iCs/>
        </w:rPr>
      </w:pPr>
      <w:r w:rsidRPr="00FF726C">
        <w:rPr>
          <w:bCs/>
          <w:iCs/>
        </w:rPr>
        <w:lastRenderedPageBreak/>
        <w:t>Традиционно на высоком уровне выполнены задания №2 (умение декодировать кодовую последовательность – 8</w:t>
      </w:r>
      <w:r w:rsidR="001B3CA5" w:rsidRPr="00FF726C">
        <w:rPr>
          <w:bCs/>
          <w:iCs/>
        </w:rPr>
        <w:t>3</w:t>
      </w:r>
      <w:r w:rsidRPr="00FF726C">
        <w:rPr>
          <w:bCs/>
          <w:iCs/>
        </w:rPr>
        <w:t>,</w:t>
      </w:r>
      <w:r w:rsidR="001B3CA5" w:rsidRPr="00FF726C">
        <w:rPr>
          <w:bCs/>
          <w:iCs/>
        </w:rPr>
        <w:t>26</w:t>
      </w:r>
      <w:r w:rsidRPr="00FF726C">
        <w:rPr>
          <w:bCs/>
          <w:iCs/>
        </w:rPr>
        <w:t>%), №1 (умение оценивать объем памяти, необходимый для хранения текстовых данных – 8</w:t>
      </w:r>
      <w:r w:rsidR="001B3CA5" w:rsidRPr="00FF726C">
        <w:rPr>
          <w:bCs/>
          <w:iCs/>
        </w:rPr>
        <w:t>3</w:t>
      </w:r>
      <w:r w:rsidRPr="00FF726C">
        <w:rPr>
          <w:bCs/>
          <w:iCs/>
        </w:rPr>
        <w:t>,</w:t>
      </w:r>
      <w:r w:rsidR="001B3CA5" w:rsidRPr="00FF726C">
        <w:rPr>
          <w:bCs/>
          <w:iCs/>
        </w:rPr>
        <w:t>79</w:t>
      </w:r>
      <w:r w:rsidRPr="00FF726C">
        <w:rPr>
          <w:bCs/>
          <w:iCs/>
        </w:rPr>
        <w:t xml:space="preserve">%,) и задание №7 (знание принципов адресации в сети Интернет – </w:t>
      </w:r>
      <w:r w:rsidR="001B3CA5" w:rsidRPr="00FF726C">
        <w:rPr>
          <w:bCs/>
          <w:iCs/>
        </w:rPr>
        <w:t>80</w:t>
      </w:r>
      <w:r w:rsidRPr="00FF726C">
        <w:rPr>
          <w:bCs/>
          <w:iCs/>
        </w:rPr>
        <w:t>,</w:t>
      </w:r>
      <w:r w:rsidR="001B3CA5" w:rsidRPr="00FF726C">
        <w:rPr>
          <w:bCs/>
          <w:iCs/>
        </w:rPr>
        <w:t>90</w:t>
      </w:r>
      <w:r w:rsidRPr="00FF726C">
        <w:rPr>
          <w:bCs/>
          <w:iCs/>
        </w:rPr>
        <w:t>%).</w:t>
      </w:r>
    </w:p>
    <w:p w:rsidR="00160EA0" w:rsidRPr="00FF726C" w:rsidRDefault="00160EA0" w:rsidP="00507EAA">
      <w:pPr>
        <w:spacing w:line="276" w:lineRule="auto"/>
        <w:ind w:firstLine="709"/>
        <w:jc w:val="both"/>
        <w:rPr>
          <w:bCs/>
          <w:iCs/>
        </w:rPr>
      </w:pPr>
      <w:r w:rsidRPr="00FF726C">
        <w:rPr>
          <w:bCs/>
          <w:iCs/>
        </w:rPr>
        <w:t xml:space="preserve">Из обучающихся, получивших неудовлетворительный результат, </w:t>
      </w:r>
      <w:r w:rsidR="004E6E94" w:rsidRPr="00FF726C">
        <w:rPr>
          <w:bCs/>
          <w:iCs/>
        </w:rPr>
        <w:t>38</w:t>
      </w:r>
      <w:r w:rsidRPr="00FF726C">
        <w:rPr>
          <w:bCs/>
          <w:iCs/>
        </w:rPr>
        <w:t>,</w:t>
      </w:r>
      <w:r w:rsidR="004E6E94" w:rsidRPr="00FF726C">
        <w:rPr>
          <w:bCs/>
          <w:iCs/>
        </w:rPr>
        <w:t>37</w:t>
      </w:r>
      <w:r w:rsidRPr="00FF726C">
        <w:rPr>
          <w:bCs/>
          <w:iCs/>
        </w:rPr>
        <w:t>% справились с заданием №2, что указывает на хорошие умения выпускников декодировать информацию. Следует отметить, что лучше всего с показателем 9</w:t>
      </w:r>
      <w:r w:rsidR="004E6E94" w:rsidRPr="00FF726C">
        <w:rPr>
          <w:bCs/>
          <w:iCs/>
        </w:rPr>
        <w:t>6</w:t>
      </w:r>
      <w:r w:rsidRPr="00FF726C">
        <w:rPr>
          <w:bCs/>
          <w:iCs/>
        </w:rPr>
        <w:t>,</w:t>
      </w:r>
      <w:r w:rsidR="004E6E94" w:rsidRPr="00FF726C">
        <w:rPr>
          <w:bCs/>
          <w:iCs/>
        </w:rPr>
        <w:t>02</w:t>
      </w:r>
      <w:r w:rsidRPr="00FF726C">
        <w:rPr>
          <w:bCs/>
          <w:iCs/>
        </w:rPr>
        <w:t>% участниками, получившими отличные отметки, выполнено задание так</w:t>
      </w:r>
      <w:r w:rsidR="00507EAA" w:rsidRPr="00FF726C">
        <w:rPr>
          <w:bCs/>
          <w:iCs/>
        </w:rPr>
        <w:t xml:space="preserve"> </w:t>
      </w:r>
      <w:r w:rsidRPr="00FF726C">
        <w:rPr>
          <w:bCs/>
          <w:iCs/>
        </w:rPr>
        <w:t xml:space="preserve">же под номером 2. Среди обучающихся, получивших отметку </w:t>
      </w:r>
      <w:r w:rsidR="00C1503F" w:rsidRPr="00FF726C">
        <w:rPr>
          <w:bCs/>
          <w:iCs/>
        </w:rPr>
        <w:t>«</w:t>
      </w:r>
      <w:r w:rsidRPr="00FF726C">
        <w:rPr>
          <w:bCs/>
          <w:iCs/>
        </w:rPr>
        <w:t>3</w:t>
      </w:r>
      <w:r w:rsidR="00C1503F" w:rsidRPr="00FF726C">
        <w:rPr>
          <w:bCs/>
          <w:iCs/>
        </w:rPr>
        <w:t>»</w:t>
      </w:r>
      <w:r w:rsidRPr="00FF726C">
        <w:rPr>
          <w:bCs/>
          <w:iCs/>
        </w:rPr>
        <w:t>, вызвало трудности задание №1</w:t>
      </w:r>
      <w:r w:rsidR="00065B1E" w:rsidRPr="00FF726C">
        <w:rPr>
          <w:bCs/>
          <w:iCs/>
        </w:rPr>
        <w:t>3</w:t>
      </w:r>
      <w:r w:rsidRPr="00FF726C">
        <w:rPr>
          <w:bCs/>
          <w:iCs/>
        </w:rPr>
        <w:t xml:space="preserve"> (</w:t>
      </w:r>
      <w:r w:rsidR="00A86582" w:rsidRPr="00FF726C">
        <w:rPr>
          <w:bCs/>
          <w:iCs/>
        </w:rPr>
        <w:t>Создавать презентации (вариант задания 13.1) или создавать текстовый документ (вариант задания 13.2)</w:t>
      </w:r>
      <w:r w:rsidRPr="00FF726C">
        <w:rPr>
          <w:bCs/>
          <w:iCs/>
        </w:rPr>
        <w:t xml:space="preserve">), лишь </w:t>
      </w:r>
      <w:r w:rsidR="004E6E94" w:rsidRPr="00FF726C">
        <w:rPr>
          <w:bCs/>
          <w:iCs/>
        </w:rPr>
        <w:t>16</w:t>
      </w:r>
      <w:r w:rsidRPr="00FF726C">
        <w:rPr>
          <w:bCs/>
          <w:iCs/>
        </w:rPr>
        <w:t>,</w:t>
      </w:r>
      <w:r w:rsidR="004E6E94" w:rsidRPr="00FF726C">
        <w:rPr>
          <w:bCs/>
          <w:iCs/>
        </w:rPr>
        <w:t>74</w:t>
      </w:r>
      <w:r w:rsidRPr="00FF726C">
        <w:rPr>
          <w:bCs/>
          <w:iCs/>
        </w:rPr>
        <w:t>% из них справились с ним успешно.</w:t>
      </w:r>
    </w:p>
    <w:p w:rsidR="00160EA0" w:rsidRPr="00FF726C" w:rsidRDefault="00160EA0" w:rsidP="00507EAA">
      <w:pPr>
        <w:spacing w:line="276" w:lineRule="auto"/>
        <w:ind w:firstLine="709"/>
        <w:jc w:val="both"/>
        <w:rPr>
          <w:bCs/>
          <w:iCs/>
        </w:rPr>
      </w:pPr>
      <w:r w:rsidRPr="00FF726C">
        <w:rPr>
          <w:bCs/>
          <w:iCs/>
        </w:rPr>
        <w:t xml:space="preserve">К повышенному уровню сложности относятся следующие номера заданий: 8, 9 и 13. Средний процент выполнения заданий данного уровня сложности составил </w:t>
      </w:r>
      <w:r w:rsidR="004E6E94" w:rsidRPr="00FF726C">
        <w:rPr>
          <w:bCs/>
          <w:iCs/>
        </w:rPr>
        <w:t>60</w:t>
      </w:r>
      <w:r w:rsidRPr="00FF726C">
        <w:rPr>
          <w:bCs/>
          <w:iCs/>
        </w:rPr>
        <w:t>,5</w:t>
      </w:r>
      <w:r w:rsidR="004E6E94" w:rsidRPr="00FF726C">
        <w:rPr>
          <w:bCs/>
          <w:iCs/>
        </w:rPr>
        <w:t>8</w:t>
      </w:r>
      <w:r w:rsidRPr="00FF726C">
        <w:rPr>
          <w:bCs/>
          <w:iCs/>
        </w:rPr>
        <w:t>%. Наибольшее затруднение у участников экзамена вызвало задание №6 (Формально исполнять алгоритмы, записанные на языке программирования), процент выполнения которого составил 5</w:t>
      </w:r>
      <w:r w:rsidR="008A6F30" w:rsidRPr="00FF726C">
        <w:rPr>
          <w:bCs/>
          <w:iCs/>
        </w:rPr>
        <w:t>5</w:t>
      </w:r>
      <w:r w:rsidRPr="00FF726C">
        <w:rPr>
          <w:bCs/>
          <w:iCs/>
        </w:rPr>
        <w:t>,</w:t>
      </w:r>
      <w:r w:rsidR="008A6F30" w:rsidRPr="00FF726C">
        <w:rPr>
          <w:bCs/>
          <w:iCs/>
        </w:rPr>
        <w:t>16</w:t>
      </w:r>
      <w:r w:rsidRPr="00FF726C">
        <w:rPr>
          <w:bCs/>
          <w:iCs/>
        </w:rPr>
        <w:t>%.</w:t>
      </w:r>
    </w:p>
    <w:p w:rsidR="00160EA0" w:rsidRPr="00FF726C" w:rsidRDefault="00160EA0" w:rsidP="00507EAA">
      <w:pPr>
        <w:spacing w:line="276" w:lineRule="auto"/>
        <w:ind w:firstLine="709"/>
        <w:jc w:val="both"/>
        <w:rPr>
          <w:bCs/>
          <w:iCs/>
        </w:rPr>
      </w:pPr>
      <w:r w:rsidRPr="00FF726C">
        <w:rPr>
          <w:bCs/>
          <w:iCs/>
        </w:rPr>
        <w:t xml:space="preserve">К высокому уровню сложности относятся задание </w:t>
      </w:r>
      <w:bookmarkStart w:id="12" w:name="_Hlk204961489"/>
      <w:r w:rsidRPr="00FF726C">
        <w:rPr>
          <w:bCs/>
          <w:iCs/>
        </w:rPr>
        <w:t>№</w:t>
      </w:r>
      <w:bookmarkEnd w:id="12"/>
      <w:r w:rsidRPr="00FF726C">
        <w:rPr>
          <w:bCs/>
          <w:iCs/>
        </w:rPr>
        <w:t>14 (умение проводить обработку большого массива данных с использованием средств электронной таблицы)</w:t>
      </w:r>
      <w:r w:rsidR="004E6E94" w:rsidRPr="00FF726C">
        <w:rPr>
          <w:bCs/>
          <w:iCs/>
        </w:rPr>
        <w:t>,</w:t>
      </w:r>
      <w:r w:rsidRPr="00FF726C">
        <w:rPr>
          <w:bCs/>
          <w:iCs/>
        </w:rPr>
        <w:t xml:space="preserve"> №15 (</w:t>
      </w:r>
      <w:r w:rsidR="004E6E94" w:rsidRPr="00FF726C">
        <w:rPr>
          <w:bCs/>
          <w:iCs/>
        </w:rPr>
        <w:t>с</w:t>
      </w:r>
      <w:r w:rsidRPr="00FF726C">
        <w:rPr>
          <w:bCs/>
          <w:iCs/>
        </w:rPr>
        <w:t>оздавать и выполнять программы для заданного исполнителя</w:t>
      </w:r>
      <w:r w:rsidR="004E6E94" w:rsidRPr="00FF726C">
        <w:rPr>
          <w:bCs/>
          <w:iCs/>
        </w:rPr>
        <w:t>)</w:t>
      </w:r>
      <w:r w:rsidR="009E1E03" w:rsidRPr="00FF726C">
        <w:rPr>
          <w:bCs/>
          <w:iCs/>
        </w:rPr>
        <w:t>,</w:t>
      </w:r>
      <w:r w:rsidR="004E6E94" w:rsidRPr="00FF726C">
        <w:rPr>
          <w:bCs/>
          <w:iCs/>
        </w:rPr>
        <w:t xml:space="preserve"> задание </w:t>
      </w:r>
      <w:r w:rsidR="009E1E03" w:rsidRPr="00FF726C">
        <w:rPr>
          <w:bCs/>
          <w:iCs/>
        </w:rPr>
        <w:t>№</w:t>
      </w:r>
      <w:r w:rsidR="004E6E94" w:rsidRPr="00FF726C">
        <w:rPr>
          <w:bCs/>
          <w:iCs/>
        </w:rPr>
        <w:t>16, проверяющее умение составлять программу</w:t>
      </w:r>
      <w:r w:rsidRPr="00FF726C">
        <w:rPr>
          <w:bCs/>
          <w:iCs/>
        </w:rPr>
        <w:t xml:space="preserve"> на универсальном языке программирования. Процент выполнения заданий составляет 19,3</w:t>
      </w:r>
      <w:r w:rsidR="004E6E94" w:rsidRPr="00FF726C">
        <w:rPr>
          <w:bCs/>
          <w:iCs/>
        </w:rPr>
        <w:t>4</w:t>
      </w:r>
      <w:r w:rsidRPr="00FF726C">
        <w:rPr>
          <w:bCs/>
          <w:iCs/>
        </w:rPr>
        <w:t>%</w:t>
      </w:r>
      <w:r w:rsidR="004E6E94" w:rsidRPr="00FF726C">
        <w:rPr>
          <w:bCs/>
          <w:iCs/>
        </w:rPr>
        <w:t>,</w:t>
      </w:r>
      <w:r w:rsidRPr="00FF726C">
        <w:rPr>
          <w:bCs/>
          <w:iCs/>
        </w:rPr>
        <w:t xml:space="preserve"> 2</w:t>
      </w:r>
      <w:r w:rsidR="004E6E94" w:rsidRPr="00FF726C">
        <w:rPr>
          <w:bCs/>
          <w:iCs/>
        </w:rPr>
        <w:t>2</w:t>
      </w:r>
      <w:r w:rsidRPr="00FF726C">
        <w:rPr>
          <w:bCs/>
          <w:iCs/>
        </w:rPr>
        <w:t>,</w:t>
      </w:r>
      <w:r w:rsidR="004E6E94" w:rsidRPr="00FF726C">
        <w:rPr>
          <w:bCs/>
          <w:iCs/>
        </w:rPr>
        <w:t>74</w:t>
      </w:r>
      <w:r w:rsidRPr="00FF726C">
        <w:rPr>
          <w:bCs/>
          <w:iCs/>
        </w:rPr>
        <w:t>%</w:t>
      </w:r>
      <w:r w:rsidR="004E6E94" w:rsidRPr="00FF726C">
        <w:rPr>
          <w:bCs/>
          <w:iCs/>
        </w:rPr>
        <w:t xml:space="preserve"> и 4,04%</w:t>
      </w:r>
      <w:r w:rsidRPr="00FF726C">
        <w:rPr>
          <w:bCs/>
          <w:iCs/>
        </w:rPr>
        <w:t>.</w:t>
      </w:r>
    </w:p>
    <w:p w:rsidR="00AF784D" w:rsidRPr="00FF726C" w:rsidRDefault="00160EA0" w:rsidP="00507EAA">
      <w:pPr>
        <w:spacing w:line="276" w:lineRule="auto"/>
        <w:ind w:firstLine="709"/>
        <w:jc w:val="both"/>
        <w:rPr>
          <w:bCs/>
          <w:iCs/>
        </w:rPr>
      </w:pPr>
      <w:r w:rsidRPr="00FF726C">
        <w:rPr>
          <w:bCs/>
          <w:iCs/>
        </w:rPr>
        <w:t>При анализе выполнения заданий КИМ по проверяемым элементам содержания выделим три основные содержательные линии.</w:t>
      </w:r>
    </w:p>
    <w:p w:rsidR="00160EA0" w:rsidRPr="00FF726C" w:rsidRDefault="00160EA0" w:rsidP="00507EAA">
      <w:pPr>
        <w:spacing w:line="276" w:lineRule="auto"/>
        <w:ind w:firstLine="709"/>
        <w:jc w:val="both"/>
        <w:rPr>
          <w:bCs/>
          <w:iCs/>
        </w:rPr>
      </w:pPr>
      <w:r w:rsidRPr="00FF726C">
        <w:rPr>
          <w:bCs/>
          <w:iCs/>
        </w:rPr>
        <w:t>Представление и передача информации. К данной содержательной линии относятся следующие номера заданий: 1, 2, 4, 10. Средний процент выполнения заданий составил 7</w:t>
      </w:r>
      <w:r w:rsidR="00C72A00" w:rsidRPr="00FF726C">
        <w:rPr>
          <w:bCs/>
          <w:iCs/>
        </w:rPr>
        <w:t>7</w:t>
      </w:r>
      <w:r w:rsidRPr="00FF726C">
        <w:rPr>
          <w:bCs/>
          <w:iCs/>
        </w:rPr>
        <w:t>,</w:t>
      </w:r>
      <w:r w:rsidR="00C72A00" w:rsidRPr="00FF726C">
        <w:rPr>
          <w:bCs/>
          <w:iCs/>
        </w:rPr>
        <w:t>33</w:t>
      </w:r>
      <w:r w:rsidRPr="00FF726C">
        <w:rPr>
          <w:bCs/>
          <w:iCs/>
        </w:rPr>
        <w:t>%. Недостаточно усвоенными можно считать умение анализировать формальные описания реальных объектов и процессов, а также умение записывать ч</w:t>
      </w:r>
      <w:r w:rsidR="004E6E94" w:rsidRPr="00FF726C">
        <w:rPr>
          <w:bCs/>
          <w:iCs/>
        </w:rPr>
        <w:t>и</w:t>
      </w:r>
      <w:r w:rsidRPr="00FF726C">
        <w:rPr>
          <w:bCs/>
          <w:iCs/>
        </w:rPr>
        <w:t>сла в различных системах счисления. Выполнение данных заданий требуют от выпускника хорошей математической подготовки.</w:t>
      </w:r>
    </w:p>
    <w:p w:rsidR="00160EA0" w:rsidRPr="00FF726C" w:rsidRDefault="00160EA0" w:rsidP="00507EAA">
      <w:pPr>
        <w:spacing w:line="276" w:lineRule="auto"/>
        <w:ind w:firstLine="709"/>
        <w:jc w:val="both"/>
        <w:rPr>
          <w:bCs/>
          <w:iCs/>
        </w:rPr>
      </w:pPr>
      <w:r w:rsidRPr="00FF726C">
        <w:rPr>
          <w:bCs/>
          <w:iCs/>
        </w:rPr>
        <w:t xml:space="preserve">Обработка информации. К данной содержательной линии относятся следующие номера заданий: 3, 5, 6, 15. Средний процент выполнения заданий составил </w:t>
      </w:r>
      <w:r w:rsidR="00795824" w:rsidRPr="00FF726C">
        <w:rPr>
          <w:bCs/>
          <w:iCs/>
        </w:rPr>
        <w:t>60</w:t>
      </w:r>
      <w:r w:rsidRPr="00FF726C">
        <w:rPr>
          <w:bCs/>
          <w:iCs/>
        </w:rPr>
        <w:t>,</w:t>
      </w:r>
      <w:r w:rsidR="00AF784D" w:rsidRPr="00FF726C">
        <w:rPr>
          <w:bCs/>
          <w:iCs/>
        </w:rPr>
        <w:t>97</w:t>
      </w:r>
      <w:r w:rsidRPr="00FF726C">
        <w:rPr>
          <w:bCs/>
          <w:iCs/>
        </w:rPr>
        <w:t>%. Этот показатель говорит о хорошем уровне усвоения данной содержательной линии, достаточном уровне логического и алгоритмического мышления.</w:t>
      </w:r>
    </w:p>
    <w:p w:rsidR="00160EA0" w:rsidRPr="00FF726C" w:rsidRDefault="00160EA0" w:rsidP="00507EAA">
      <w:pPr>
        <w:spacing w:line="276" w:lineRule="auto"/>
        <w:ind w:firstLine="709"/>
        <w:jc w:val="both"/>
        <w:rPr>
          <w:bCs/>
          <w:iCs/>
        </w:rPr>
      </w:pPr>
      <w:r w:rsidRPr="00FF726C">
        <w:rPr>
          <w:bCs/>
          <w:iCs/>
        </w:rPr>
        <w:t xml:space="preserve">Использование информационно-коммуникационных технологий для обработки объектов. К этой содержательной линии относятся следующие номера заданий: 7-9, 11-14. Средний процент выполнения заданий составил </w:t>
      </w:r>
      <w:r w:rsidR="00795824" w:rsidRPr="00FF726C">
        <w:rPr>
          <w:bCs/>
          <w:iCs/>
        </w:rPr>
        <w:t>60</w:t>
      </w:r>
      <w:r w:rsidRPr="00FF726C">
        <w:rPr>
          <w:bCs/>
          <w:iCs/>
        </w:rPr>
        <w:t>,</w:t>
      </w:r>
      <w:r w:rsidR="00795824" w:rsidRPr="00FF726C">
        <w:rPr>
          <w:bCs/>
          <w:iCs/>
        </w:rPr>
        <w:t>46</w:t>
      </w:r>
      <w:r w:rsidRPr="00FF726C">
        <w:rPr>
          <w:bCs/>
          <w:iCs/>
        </w:rPr>
        <w:t>%.</w:t>
      </w:r>
    </w:p>
    <w:p w:rsidR="00160EA0" w:rsidRPr="00FF726C" w:rsidRDefault="00160EA0" w:rsidP="00507EAA">
      <w:pPr>
        <w:spacing w:line="276" w:lineRule="auto"/>
        <w:ind w:firstLine="709"/>
        <w:jc w:val="both"/>
        <w:rPr>
          <w:bCs/>
          <w:iCs/>
        </w:rPr>
      </w:pPr>
      <w:r w:rsidRPr="00FF726C">
        <w:rPr>
          <w:bCs/>
          <w:iCs/>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в основном проверяется в практических заданиях КИМ, когда необходимо создать компьютерный объект по определенному образцу (задание №13), проводить обработку большого массива данных с использованием средств электронной таблицы (задание №14) или создать динамический объект, для которого впоследствии будет необходимо создать систему тестирования (задание №15). </w:t>
      </w:r>
      <w:bookmarkStart w:id="13" w:name="_Hlk204954753"/>
      <w:r w:rsidRPr="00FF726C">
        <w:rPr>
          <w:bCs/>
          <w:iCs/>
        </w:rPr>
        <w:t xml:space="preserve">Процент выполнения данных заданий </w:t>
      </w:r>
      <w:r w:rsidR="00361000" w:rsidRPr="00FF726C">
        <w:rPr>
          <w:bCs/>
          <w:iCs/>
        </w:rPr>
        <w:t>38</w:t>
      </w:r>
      <w:r w:rsidRPr="00FF726C">
        <w:rPr>
          <w:bCs/>
          <w:iCs/>
        </w:rPr>
        <w:t>,</w:t>
      </w:r>
      <w:r w:rsidR="00361000" w:rsidRPr="00FF726C">
        <w:rPr>
          <w:bCs/>
          <w:iCs/>
        </w:rPr>
        <w:t>17</w:t>
      </w:r>
      <w:r w:rsidRPr="00FF726C">
        <w:rPr>
          <w:bCs/>
          <w:iCs/>
        </w:rPr>
        <w:t>%, 19,3</w:t>
      </w:r>
      <w:r w:rsidR="00361000" w:rsidRPr="00FF726C">
        <w:rPr>
          <w:bCs/>
          <w:iCs/>
        </w:rPr>
        <w:t>4</w:t>
      </w:r>
      <w:r w:rsidRPr="00FF726C">
        <w:rPr>
          <w:bCs/>
          <w:iCs/>
        </w:rPr>
        <w:t>% и 2</w:t>
      </w:r>
      <w:r w:rsidR="00361000" w:rsidRPr="00FF726C">
        <w:rPr>
          <w:bCs/>
          <w:iCs/>
        </w:rPr>
        <w:t>2</w:t>
      </w:r>
      <w:r w:rsidRPr="00FF726C">
        <w:rPr>
          <w:bCs/>
          <w:iCs/>
        </w:rPr>
        <w:t>,</w:t>
      </w:r>
      <w:r w:rsidR="00361000" w:rsidRPr="00FF726C">
        <w:rPr>
          <w:bCs/>
          <w:iCs/>
        </w:rPr>
        <w:t>74</w:t>
      </w:r>
      <w:r w:rsidRPr="00FF726C">
        <w:rPr>
          <w:bCs/>
          <w:iCs/>
        </w:rPr>
        <w:t xml:space="preserve">%, что характеризует достаточную </w:t>
      </w:r>
      <w:r w:rsidRPr="00FF726C">
        <w:rPr>
          <w:bCs/>
          <w:iCs/>
        </w:rPr>
        <w:lastRenderedPageBreak/>
        <w:t xml:space="preserve">сформированность этой компетенции. </w:t>
      </w:r>
      <w:bookmarkEnd w:id="13"/>
      <w:r w:rsidRPr="00FF726C">
        <w:rPr>
          <w:bCs/>
          <w:iCs/>
        </w:rPr>
        <w:t>Умение оценивать правильность выполнения учебной задачи, собственные возможности ее решения проверяется на протяжении всего экзамена.</w:t>
      </w:r>
    </w:p>
    <w:p w:rsidR="00160EA0" w:rsidRPr="00FF726C" w:rsidRDefault="00160EA0" w:rsidP="00507EAA">
      <w:pPr>
        <w:spacing w:line="276" w:lineRule="auto"/>
        <w:ind w:firstLine="709"/>
        <w:jc w:val="both"/>
        <w:rPr>
          <w:bCs/>
          <w:iCs/>
        </w:rPr>
      </w:pPr>
      <w:r w:rsidRPr="00FF726C">
        <w:rPr>
          <w:bCs/>
          <w:iCs/>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 в основном проверяется в заданиях </w:t>
      </w:r>
      <w:r w:rsidR="00146C64" w:rsidRPr="00FF726C">
        <w:rPr>
          <w:bCs/>
          <w:iCs/>
        </w:rPr>
        <w:t>№</w:t>
      </w:r>
      <w:r w:rsidRPr="00FF726C">
        <w:rPr>
          <w:bCs/>
          <w:iCs/>
        </w:rPr>
        <w:t>№2, 3, 7, 9, 11, 12. Средний процент выполнения этих заданий 7</w:t>
      </w:r>
      <w:r w:rsidR="00146C64" w:rsidRPr="00FF726C">
        <w:rPr>
          <w:bCs/>
          <w:iCs/>
        </w:rPr>
        <w:t>7</w:t>
      </w:r>
      <w:r w:rsidRPr="00FF726C">
        <w:rPr>
          <w:bCs/>
          <w:iCs/>
        </w:rPr>
        <w:t>,</w:t>
      </w:r>
      <w:r w:rsidR="00146C64" w:rsidRPr="00FF726C">
        <w:rPr>
          <w:bCs/>
          <w:iCs/>
        </w:rPr>
        <w:t>89</w:t>
      </w:r>
      <w:r w:rsidRPr="00FF726C">
        <w:rPr>
          <w:bCs/>
          <w:iCs/>
        </w:rPr>
        <w:t>%, поэтому можно утверждать, что данная компетенция достаточно сформирована.</w:t>
      </w:r>
    </w:p>
    <w:p w:rsidR="00160EA0" w:rsidRPr="00FF726C" w:rsidRDefault="00160EA0" w:rsidP="00507EAA">
      <w:pPr>
        <w:spacing w:line="276" w:lineRule="auto"/>
        <w:ind w:firstLine="709"/>
        <w:jc w:val="both"/>
        <w:rPr>
          <w:bCs/>
          <w:iCs/>
        </w:rPr>
      </w:pPr>
      <w:r w:rsidRPr="00FF726C">
        <w:rPr>
          <w:bCs/>
          <w:iCs/>
        </w:rPr>
        <w:t xml:space="preserve">Умение создавать, применять и преобразовывать знаки и символы, модели и схемы для решения учебных и познавательных задач в основном проверяется в заданиях </w:t>
      </w:r>
      <w:r w:rsidR="00146C64" w:rsidRPr="00FF726C">
        <w:rPr>
          <w:bCs/>
          <w:iCs/>
        </w:rPr>
        <w:t>№</w:t>
      </w:r>
      <w:r w:rsidRPr="00FF726C">
        <w:rPr>
          <w:bCs/>
          <w:iCs/>
        </w:rPr>
        <w:t>№1, 2, 4, 8, 10, средний процент выполнения которых 7</w:t>
      </w:r>
      <w:r w:rsidR="00391AEC" w:rsidRPr="00FF726C">
        <w:rPr>
          <w:bCs/>
          <w:iCs/>
        </w:rPr>
        <w:t>4</w:t>
      </w:r>
      <w:r w:rsidRPr="00FF726C">
        <w:rPr>
          <w:bCs/>
          <w:iCs/>
        </w:rPr>
        <w:t>,</w:t>
      </w:r>
      <w:r w:rsidR="00391AEC" w:rsidRPr="00FF726C">
        <w:rPr>
          <w:bCs/>
          <w:iCs/>
        </w:rPr>
        <w:t>67</w:t>
      </w:r>
      <w:r w:rsidRPr="00FF726C">
        <w:rPr>
          <w:bCs/>
          <w:iCs/>
        </w:rPr>
        <w:t>%, что характеризует достаточную сформированность этой компетенции.</w:t>
      </w:r>
    </w:p>
    <w:p w:rsidR="00160EA0" w:rsidRPr="00FF726C" w:rsidRDefault="00160EA0" w:rsidP="00507EAA">
      <w:pPr>
        <w:spacing w:line="276" w:lineRule="auto"/>
        <w:ind w:firstLine="709"/>
        <w:jc w:val="both"/>
        <w:rPr>
          <w:bCs/>
          <w:iCs/>
        </w:rPr>
      </w:pPr>
      <w:r w:rsidRPr="00FF726C">
        <w:rPr>
          <w:bCs/>
          <w:iCs/>
        </w:rPr>
        <w:t xml:space="preserve">Навыки смыслового чтения проверяются в каждом задании КИМ ОГЭ по информатике. Особого внимания заслуживают задания №№11-15, в которых необходимо из большого объема написанной в них информации вычленить основные аспекты и по ним выполнить практическую часть экзамена. Средний процент выполнения этих заданий </w:t>
      </w:r>
      <w:r w:rsidR="00391AEC" w:rsidRPr="00FF726C">
        <w:rPr>
          <w:bCs/>
          <w:iCs/>
        </w:rPr>
        <w:t>37</w:t>
      </w:r>
      <w:r w:rsidRPr="00FF726C">
        <w:rPr>
          <w:bCs/>
          <w:iCs/>
        </w:rPr>
        <w:t>,</w:t>
      </w:r>
      <w:r w:rsidR="00391AEC" w:rsidRPr="00FF726C">
        <w:rPr>
          <w:bCs/>
          <w:iCs/>
        </w:rPr>
        <w:t>57</w:t>
      </w:r>
      <w:r w:rsidRPr="00FF726C">
        <w:rPr>
          <w:bCs/>
          <w:iCs/>
        </w:rPr>
        <w:t>%, но только задания 11 и 12 относятся к заданиям базового уровня, поэтому можно утверждать, что данное умение достаточно сформировано.</w:t>
      </w:r>
    </w:p>
    <w:p w:rsidR="00160EA0" w:rsidRPr="00FF726C" w:rsidRDefault="00160EA0" w:rsidP="00507EAA">
      <w:pPr>
        <w:spacing w:line="276" w:lineRule="auto"/>
        <w:ind w:firstLine="709"/>
        <w:jc w:val="both"/>
        <w:rPr>
          <w:bCs/>
          <w:iCs/>
        </w:rPr>
      </w:pPr>
      <w:r w:rsidRPr="00FF726C">
        <w:rPr>
          <w:bCs/>
          <w:iCs/>
        </w:rPr>
        <w:t>Усвоение видов деятельности со словесной (знаковой) основой проверяется в заданиях №№1, 5-8, 10, 15. Данный вид деятельности освоен на достаточном уровне, так как процент выполнения заданий данной группы составляет 6</w:t>
      </w:r>
      <w:r w:rsidR="00C63795" w:rsidRPr="00FF726C">
        <w:rPr>
          <w:bCs/>
          <w:iCs/>
        </w:rPr>
        <w:t>4</w:t>
      </w:r>
      <w:r w:rsidRPr="00FF726C">
        <w:rPr>
          <w:bCs/>
          <w:iCs/>
        </w:rPr>
        <w:t>,</w:t>
      </w:r>
      <w:r w:rsidR="00391AEC" w:rsidRPr="00FF726C">
        <w:rPr>
          <w:bCs/>
          <w:iCs/>
        </w:rPr>
        <w:t>85</w:t>
      </w:r>
      <w:r w:rsidRPr="00FF726C">
        <w:rPr>
          <w:bCs/>
          <w:iCs/>
        </w:rPr>
        <w:t>%.</w:t>
      </w:r>
    </w:p>
    <w:p w:rsidR="00160EA0" w:rsidRPr="00FF726C" w:rsidRDefault="00160EA0" w:rsidP="00507EAA">
      <w:pPr>
        <w:spacing w:line="276" w:lineRule="auto"/>
        <w:ind w:firstLine="709"/>
        <w:jc w:val="both"/>
        <w:rPr>
          <w:bCs/>
          <w:iCs/>
        </w:rPr>
      </w:pPr>
      <w:r w:rsidRPr="00FF726C">
        <w:rPr>
          <w:bCs/>
          <w:iCs/>
        </w:rPr>
        <w:t>Усвоение видов деятельности на основе восприятия элементов действительности проверяется в заданиях №№2-4, 9, 14. Процент выполнения данной группы заданий 6</w:t>
      </w:r>
      <w:r w:rsidR="008E53D2" w:rsidRPr="00FF726C">
        <w:rPr>
          <w:bCs/>
          <w:iCs/>
        </w:rPr>
        <w:t>8</w:t>
      </w:r>
      <w:r w:rsidRPr="00FF726C">
        <w:rPr>
          <w:bCs/>
          <w:iCs/>
        </w:rPr>
        <w:t>,</w:t>
      </w:r>
      <w:r w:rsidR="00391AEC" w:rsidRPr="00FF726C">
        <w:rPr>
          <w:bCs/>
          <w:iCs/>
        </w:rPr>
        <w:t>6</w:t>
      </w:r>
      <w:r w:rsidR="008E53D2" w:rsidRPr="00FF726C">
        <w:rPr>
          <w:bCs/>
          <w:iCs/>
        </w:rPr>
        <w:t>2</w:t>
      </w:r>
      <w:r w:rsidRPr="00FF726C">
        <w:rPr>
          <w:bCs/>
          <w:iCs/>
        </w:rPr>
        <w:t>%, что говорит о достаточном уровне освоения этого вида деятельности.</w:t>
      </w:r>
    </w:p>
    <w:p w:rsidR="00160EA0" w:rsidRPr="00FF726C" w:rsidRDefault="00160EA0" w:rsidP="00507EAA">
      <w:pPr>
        <w:spacing w:line="276" w:lineRule="auto"/>
        <w:ind w:firstLine="709"/>
        <w:jc w:val="both"/>
        <w:rPr>
          <w:bCs/>
          <w:iCs/>
        </w:rPr>
      </w:pPr>
      <w:r w:rsidRPr="00FF726C">
        <w:rPr>
          <w:bCs/>
          <w:iCs/>
        </w:rPr>
        <w:t>Усвоение видов деятельности с практической (опытной) основой проверяется в заданиях №№11-13. Можно утверждать, что данный вид деятельности достаточно освоен, так как средний процент выполнения заданий составил 5</w:t>
      </w:r>
      <w:r w:rsidR="00E8200E" w:rsidRPr="00FF726C">
        <w:rPr>
          <w:bCs/>
          <w:iCs/>
        </w:rPr>
        <w:t>9</w:t>
      </w:r>
      <w:r w:rsidRPr="00FF726C">
        <w:rPr>
          <w:bCs/>
          <w:iCs/>
        </w:rPr>
        <w:t>,</w:t>
      </w:r>
      <w:r w:rsidR="00E8200E" w:rsidRPr="00FF726C">
        <w:rPr>
          <w:bCs/>
          <w:iCs/>
        </w:rPr>
        <w:t>77</w:t>
      </w:r>
      <w:r w:rsidRPr="00FF726C">
        <w:rPr>
          <w:bCs/>
          <w:iCs/>
        </w:rPr>
        <w:t>%.</w:t>
      </w:r>
    </w:p>
    <w:p w:rsidR="00160EA0" w:rsidRPr="00FF726C" w:rsidRDefault="00160EA0" w:rsidP="00507EAA">
      <w:pPr>
        <w:spacing w:line="276" w:lineRule="auto"/>
        <w:ind w:firstLine="709"/>
        <w:jc w:val="both"/>
        <w:rPr>
          <w:bCs/>
          <w:iCs/>
        </w:rPr>
      </w:pPr>
      <w:r w:rsidRPr="00FF726C">
        <w:rPr>
          <w:bCs/>
          <w:iCs/>
        </w:rPr>
        <w:t>К достаточно сформированным у выпускников Ростовской области 202</w:t>
      </w:r>
      <w:r w:rsidR="00BC2C99" w:rsidRPr="00FF726C">
        <w:rPr>
          <w:bCs/>
          <w:iCs/>
        </w:rPr>
        <w:t>5</w:t>
      </w:r>
      <w:r w:rsidRPr="00FF726C">
        <w:rPr>
          <w:bCs/>
          <w:iCs/>
        </w:rPr>
        <w:t xml:space="preserve"> года, выбравших в качестве государственной итоговой аттестации по программам основного общего образова</w:t>
      </w:r>
      <w:r w:rsidR="00E93EE5">
        <w:rPr>
          <w:bCs/>
          <w:iCs/>
        </w:rPr>
        <w:t>ния экзамен по информатике</w:t>
      </w:r>
      <w:r w:rsidRPr="00FF726C">
        <w:rPr>
          <w:bCs/>
          <w:iCs/>
        </w:rPr>
        <w:t>, можно отнести элементы содержания, включающие в себя использование информационно-коммуникационных технологий, представление и передачу информации. Основные умения и навыки у выпускников 202</w:t>
      </w:r>
      <w:r w:rsidR="00BC2C99" w:rsidRPr="00FF726C">
        <w:rPr>
          <w:bCs/>
          <w:iCs/>
        </w:rPr>
        <w:t>5</w:t>
      </w:r>
      <w:r w:rsidRPr="00FF726C">
        <w:rPr>
          <w:bCs/>
          <w:iCs/>
        </w:rPr>
        <w:t xml:space="preserve"> года сформированы на достаточном уровне. Необходимо усилить подготовку обучающихся, направленную на повышение уровня сформированности умения формально исполнять алгоритмы, записанные на языке программирования, понимания принципа поиска информации в Интернете и умения определять количество и информационный объем файлов, отобранных по некоторому условию.</w:t>
      </w:r>
    </w:p>
    <w:p w:rsidR="00391AEC" w:rsidRPr="00FF726C" w:rsidRDefault="00391AEC">
      <w:pPr>
        <w:rPr>
          <w:bCs/>
          <w:iCs/>
        </w:rPr>
      </w:pPr>
      <w:r w:rsidRPr="00FF726C">
        <w:rPr>
          <w:bCs/>
          <w:iCs/>
        </w:rPr>
        <w:br w:type="page"/>
      </w:r>
    </w:p>
    <w:p w:rsidR="00391AEC" w:rsidRPr="00FF726C" w:rsidRDefault="00391AEC" w:rsidP="00391AEC">
      <w:pPr>
        <w:jc w:val="center"/>
        <w:rPr>
          <w:b/>
          <w:color w:val="000000"/>
          <w:sz w:val="28"/>
          <w:szCs w:val="28"/>
        </w:rPr>
      </w:pPr>
      <w:r w:rsidRPr="00FF726C">
        <w:rPr>
          <w:b/>
          <w:color w:val="000000"/>
          <w:sz w:val="28"/>
          <w:szCs w:val="28"/>
        </w:rPr>
        <w:lastRenderedPageBreak/>
        <w:t>3.1.1.2. Выявление сложных для участников ОГЭ заданий</w:t>
      </w:r>
    </w:p>
    <w:p w:rsidR="00391AEC" w:rsidRPr="00FF726C" w:rsidRDefault="00391AEC" w:rsidP="00391AEC">
      <w:pPr>
        <w:spacing w:line="276" w:lineRule="auto"/>
        <w:ind w:firstLine="709"/>
        <w:jc w:val="both"/>
      </w:pPr>
    </w:p>
    <w:p w:rsidR="007E4D01" w:rsidRPr="00FF726C" w:rsidRDefault="0075724F" w:rsidP="00391AEC">
      <w:pPr>
        <w:spacing w:line="276" w:lineRule="auto"/>
        <w:ind w:firstLine="709"/>
        <w:jc w:val="both"/>
        <w:rPr>
          <w:iCs/>
        </w:rPr>
      </w:pPr>
      <w:r w:rsidRPr="00FF726C">
        <w:t>В состав заданий с наименьшим процентом выполнения по итогам экзамена (согласно среднему проценту) вошли прежде всего задания из части 1 КИМ ОГЭ: задани</w:t>
      </w:r>
      <w:r w:rsidR="006764B1" w:rsidRPr="00FF726C">
        <w:t>я</w:t>
      </w:r>
      <w:r w:rsidRPr="00FF726C">
        <w:t xml:space="preserve"> 1-7 и 10-12. По ним усвоение проверяемых элементов содержания / умений составило более 50%.</w:t>
      </w:r>
    </w:p>
    <w:p w:rsidR="000C2578" w:rsidRPr="00FF726C" w:rsidRDefault="00D170E9" w:rsidP="00391AEC">
      <w:pPr>
        <w:spacing w:line="276" w:lineRule="auto"/>
        <w:ind w:firstLine="709"/>
        <w:jc w:val="both"/>
      </w:pPr>
      <w:r w:rsidRPr="00FF726C">
        <w:t>Низкие</w:t>
      </w:r>
      <w:r w:rsidR="00451E61" w:rsidRPr="00FF726C">
        <w:t xml:space="preserve"> показатели усвоения проверяемых элементов содержания / умений (</w:t>
      </w:r>
      <w:r w:rsidRPr="00FF726C">
        <w:t>ниже 15</w:t>
      </w:r>
      <w:r w:rsidR="00451E61" w:rsidRPr="00FF726C">
        <w:t xml:space="preserve">%) продемонстрированы учащимися при выполнении прежде всего заданий с развернутым ответом </w:t>
      </w:r>
      <w:r w:rsidRPr="00FF726C">
        <w:t xml:space="preserve">повышенного уровня сложности под номером 13 </w:t>
      </w:r>
      <w:r w:rsidR="00451E61" w:rsidRPr="00FF726C">
        <w:t>(</w:t>
      </w:r>
      <w:r w:rsidRPr="00FF726C">
        <w:t>умения создавать презентации (вариант задания 13.1) или создавать текстовый документ (вариант задания 13.2)</w:t>
      </w:r>
      <w:r w:rsidR="00451E61" w:rsidRPr="00FF726C">
        <w:t>)</w:t>
      </w:r>
      <w:r w:rsidR="00F31027" w:rsidRPr="00FF726C">
        <w:t xml:space="preserve"> с процентом выполнения не больше 38,17</w:t>
      </w:r>
      <w:r w:rsidR="002461F9" w:rsidRPr="00FF726C">
        <w:t>%</w:t>
      </w:r>
      <w:r w:rsidR="00F31027" w:rsidRPr="00FF726C">
        <w:t>.</w:t>
      </w:r>
    </w:p>
    <w:p w:rsidR="00F31027" w:rsidRPr="00FF726C" w:rsidRDefault="006764B1" w:rsidP="00391AEC">
      <w:pPr>
        <w:spacing w:line="276" w:lineRule="auto"/>
        <w:ind w:firstLine="709"/>
        <w:jc w:val="both"/>
      </w:pPr>
      <w:r w:rsidRPr="00FF726C">
        <w:t xml:space="preserve">Самыми сложными оказались задания части 2 КИМ ОГЭ высокого уровня сложности: задания 14-16. </w:t>
      </w:r>
      <w:r w:rsidR="00630E15" w:rsidRPr="00FF726C">
        <w:t xml:space="preserve">При выполнении </w:t>
      </w:r>
      <w:r w:rsidR="00391AEC" w:rsidRPr="00FF726C">
        <w:t>задания №</w:t>
      </w:r>
      <w:r w:rsidR="00630E15" w:rsidRPr="00FF726C">
        <w:t>14, треб</w:t>
      </w:r>
      <w:r w:rsidR="00EC2046" w:rsidRPr="00FF726C">
        <w:t>овались</w:t>
      </w:r>
      <w:r w:rsidR="00630E15" w:rsidRPr="00FF726C">
        <w:t xml:space="preserve"> умения проводить обработку большого массива данных с использованием средств электронной таблицы</w:t>
      </w:r>
      <w:r w:rsidR="00EC2046" w:rsidRPr="00FF726C">
        <w:t xml:space="preserve">, </w:t>
      </w:r>
      <w:r w:rsidR="00391AEC" w:rsidRPr="00FF726C">
        <w:t xml:space="preserve">средний </w:t>
      </w:r>
      <w:r w:rsidR="00EC2046" w:rsidRPr="00FF726C">
        <w:t>процент выполнения</w:t>
      </w:r>
      <w:r w:rsidR="005C55CD" w:rsidRPr="00FF726C">
        <w:t xml:space="preserve"> </w:t>
      </w:r>
      <w:r w:rsidR="00391AEC" w:rsidRPr="00FF726C">
        <w:t xml:space="preserve">составил </w:t>
      </w:r>
      <w:r w:rsidR="00EC2046" w:rsidRPr="00FF726C">
        <w:t>19,34</w:t>
      </w:r>
      <w:r w:rsidR="005C55CD" w:rsidRPr="00FF726C">
        <w:t>%</w:t>
      </w:r>
      <w:r w:rsidR="00EC2046" w:rsidRPr="00FF726C">
        <w:t xml:space="preserve">. </w:t>
      </w:r>
      <w:r w:rsidR="00DE6EFD" w:rsidRPr="00FF726C">
        <w:t>Создавать и выполнять программы для заданного исполнителя</w:t>
      </w:r>
      <w:r w:rsidR="00EC2046" w:rsidRPr="00FF726C">
        <w:t xml:space="preserve"> заложено в задании под номером 15 с процентом выполнения </w:t>
      </w:r>
      <w:r w:rsidR="005C55CD" w:rsidRPr="00FF726C">
        <w:t xml:space="preserve">не более </w:t>
      </w:r>
      <w:r w:rsidR="00EC2046" w:rsidRPr="00FF726C">
        <w:t>22,74</w:t>
      </w:r>
      <w:r w:rsidR="005C55CD" w:rsidRPr="00FF726C">
        <w:t>%</w:t>
      </w:r>
      <w:r w:rsidR="00EC2046" w:rsidRPr="00FF726C">
        <w:t>.</w:t>
      </w:r>
      <w:r w:rsidR="00DE6EFD" w:rsidRPr="00FF726C">
        <w:t xml:space="preserve"> </w:t>
      </w:r>
      <w:r w:rsidR="00EC2046" w:rsidRPr="00FF726C">
        <w:t xml:space="preserve">Задание 16 </w:t>
      </w:r>
      <w:r w:rsidR="005C55CD" w:rsidRPr="00FF726C">
        <w:t>направлено на проверку</w:t>
      </w:r>
      <w:r w:rsidR="00EC2046" w:rsidRPr="00FF726C">
        <w:t xml:space="preserve"> умени</w:t>
      </w:r>
      <w:r w:rsidR="005C55CD" w:rsidRPr="00FF726C">
        <w:t>й</w:t>
      </w:r>
      <w:r w:rsidR="00EC2046" w:rsidRPr="00FF726C">
        <w:t xml:space="preserve"> с</w:t>
      </w:r>
      <w:r w:rsidR="00DE6EFD" w:rsidRPr="00FF726C">
        <w:t xml:space="preserve">оздавать и выполнять программы </w:t>
      </w:r>
      <w:r w:rsidR="005C55CD" w:rsidRPr="00FF726C">
        <w:t>с использованием</w:t>
      </w:r>
      <w:r w:rsidR="00DE6EFD" w:rsidRPr="00FF726C">
        <w:t xml:space="preserve"> универсально</w:t>
      </w:r>
      <w:r w:rsidR="005C55CD" w:rsidRPr="00FF726C">
        <w:t>го</w:t>
      </w:r>
      <w:r w:rsidR="00DE6EFD" w:rsidRPr="00FF726C">
        <w:t xml:space="preserve"> язык</w:t>
      </w:r>
      <w:r w:rsidR="005C55CD" w:rsidRPr="00FF726C">
        <w:t>а</w:t>
      </w:r>
      <w:r w:rsidR="00DE6EFD" w:rsidRPr="00FF726C">
        <w:t xml:space="preserve"> программирования </w:t>
      </w:r>
      <w:r w:rsidR="00391AEC" w:rsidRPr="00FF726C">
        <w:t>(</w:t>
      </w:r>
      <w:r w:rsidR="00EC2046" w:rsidRPr="00FF726C">
        <w:t>средни</w:t>
      </w:r>
      <w:r w:rsidR="00391AEC" w:rsidRPr="00FF726C">
        <w:t>й</w:t>
      </w:r>
      <w:r w:rsidR="00EC2046" w:rsidRPr="00FF726C">
        <w:t xml:space="preserve"> процент выполнения задания </w:t>
      </w:r>
      <w:r w:rsidR="00391AEC" w:rsidRPr="00FF726C">
        <w:t xml:space="preserve">составил </w:t>
      </w:r>
      <w:r w:rsidR="00695F25" w:rsidRPr="00FF726C">
        <w:t xml:space="preserve">всего </w:t>
      </w:r>
      <w:r w:rsidR="00630E15" w:rsidRPr="00FF726C">
        <w:t>4,04%</w:t>
      </w:r>
      <w:r w:rsidR="00391AEC" w:rsidRPr="00FF726C">
        <w:t>).</w:t>
      </w:r>
    </w:p>
    <w:p w:rsidR="00FB0BF1" w:rsidRPr="00FF726C" w:rsidRDefault="00FB0BF1" w:rsidP="00F23ABD">
      <w:pPr>
        <w:shd w:val="clear" w:color="auto" w:fill="FFFFFF"/>
        <w:ind w:firstLine="709"/>
        <w:jc w:val="both"/>
        <w:rPr>
          <w:spacing w:val="-5"/>
        </w:rPr>
      </w:pPr>
    </w:p>
    <w:p w:rsidR="00FB0BF1" w:rsidRPr="00FF726C" w:rsidRDefault="00FB0BF1" w:rsidP="00F23ABD">
      <w:pPr>
        <w:jc w:val="center"/>
        <w:rPr>
          <w:b/>
          <w:color w:val="000000"/>
          <w:sz w:val="28"/>
          <w:szCs w:val="28"/>
        </w:rPr>
      </w:pPr>
      <w:r w:rsidRPr="00FF726C">
        <w:rPr>
          <w:b/>
          <w:color w:val="000000"/>
          <w:sz w:val="28"/>
          <w:szCs w:val="28"/>
        </w:rPr>
        <w:t>3.1.2. Содержательный анализ выполнения заданий КИМ ОГЭ</w:t>
      </w:r>
    </w:p>
    <w:p w:rsidR="00FB0BF1" w:rsidRPr="00FF726C" w:rsidRDefault="00FB0BF1" w:rsidP="00F23ABD">
      <w:pPr>
        <w:shd w:val="clear" w:color="auto" w:fill="FFFFFF"/>
        <w:ind w:firstLine="709"/>
        <w:jc w:val="both"/>
        <w:rPr>
          <w:spacing w:val="-5"/>
        </w:rPr>
      </w:pPr>
    </w:p>
    <w:p w:rsidR="006E282C" w:rsidRPr="00FF726C" w:rsidRDefault="006E282C" w:rsidP="00AD27EA">
      <w:pPr>
        <w:spacing w:line="276" w:lineRule="auto"/>
        <w:ind w:firstLine="709"/>
        <w:jc w:val="both"/>
      </w:pPr>
      <w:r w:rsidRPr="00FF726C">
        <w:t>Сложными для участников стали задания базового уровня, выполнение которых можно считать усвоенными достаточно.</w:t>
      </w:r>
    </w:p>
    <w:p w:rsidR="008F0AF2" w:rsidRPr="00FF726C" w:rsidRDefault="006E282C" w:rsidP="00AD27EA">
      <w:pPr>
        <w:spacing w:line="276" w:lineRule="auto"/>
        <w:ind w:firstLine="709"/>
        <w:jc w:val="both"/>
      </w:pPr>
      <w:bookmarkStart w:id="14" w:name="_Hlk204958733"/>
      <w:r w:rsidRPr="00FF726C">
        <w:rPr>
          <w:u w:val="single"/>
        </w:rPr>
        <w:t>Задание №6</w:t>
      </w:r>
      <w:r w:rsidRPr="00FF726C">
        <w:t xml:space="preserve"> </w:t>
      </w:r>
      <w:bookmarkEnd w:id="14"/>
      <w:r w:rsidRPr="00FF726C">
        <w:t>(</w:t>
      </w:r>
      <w:r w:rsidR="00B00153" w:rsidRPr="00FF726C">
        <w:t>ф</w:t>
      </w:r>
      <w:r w:rsidRPr="00FF726C">
        <w:t xml:space="preserve">ормально исполнять алгоритмы, записанные на языке программирования) и </w:t>
      </w:r>
      <w:r w:rsidRPr="00FF726C">
        <w:rPr>
          <w:u w:val="single"/>
        </w:rPr>
        <w:t>№1</w:t>
      </w:r>
      <w:r w:rsidR="00B00153" w:rsidRPr="00FF726C">
        <w:rPr>
          <w:u w:val="single"/>
        </w:rPr>
        <w:t>0</w:t>
      </w:r>
      <w:r w:rsidRPr="00FF726C">
        <w:t xml:space="preserve"> (</w:t>
      </w:r>
      <w:r w:rsidR="00B00153" w:rsidRPr="00FF726C">
        <w:t>записывать числа в различных системах счисления</w:t>
      </w:r>
      <w:r w:rsidRPr="00FF726C">
        <w:t>), процент выполнения которых составил соответственно 55,16% и 63,84%.</w:t>
      </w:r>
      <w:r w:rsidR="008E7914" w:rsidRPr="00FF726C">
        <w:t xml:space="preserve"> </w:t>
      </w:r>
      <w:r w:rsidR="004C6979" w:rsidRPr="00FF726C">
        <w:t>При выполнении задани</w:t>
      </w:r>
      <w:r w:rsidR="00DA543B" w:rsidRPr="00FF726C">
        <w:t>я</w:t>
      </w:r>
      <w:r w:rsidR="004C6979" w:rsidRPr="00FF726C">
        <w:t xml:space="preserve"> 6 важно не перепутать логические операции в условии (дизъюнкцию с конъюнкцией), правильно определить, какая ветвь условного оператора выполняется при истинном условии, а также быть внимательным и правильно выполнить строгое</w:t>
      </w:r>
      <w:r w:rsidR="00DA543B" w:rsidRPr="00FF726C">
        <w:t> </w:t>
      </w:r>
      <w:r w:rsidR="004C6979" w:rsidRPr="00FF726C">
        <w:t>/</w:t>
      </w:r>
      <w:r w:rsidR="00DA543B" w:rsidRPr="00FF726C">
        <w:t> </w:t>
      </w:r>
      <w:r w:rsidR="004C6979" w:rsidRPr="00FF726C">
        <w:t xml:space="preserve">нестрогое сравнение (если оно есть). </w:t>
      </w:r>
      <w:r w:rsidR="003F6D0A" w:rsidRPr="00FF726C">
        <w:t xml:space="preserve">Большинство ошибок при выполнении заданий линии 10 происходит из-за неверных действий при переводе из одной системы счисления в другую. Так, например, обучающиеся иногда забывают, что переводить числа из двоичной системы по тетрадам и триадам можно только в восьмеричную и шестнадцатеричную системы соответственно. </w:t>
      </w:r>
      <w:r w:rsidRPr="00FF726C">
        <w:t xml:space="preserve">Элементы содержания, умений и видов деятельности: умение </w:t>
      </w:r>
      <w:r w:rsidR="008F0AF2" w:rsidRPr="00FF726C">
        <w:t>переводить числа в разные позиционные системы счисления</w:t>
      </w:r>
      <w:r w:rsidRPr="00FF726C">
        <w:t xml:space="preserve">; умение использовать компьютерные устройства; знание об алгоритмических конструкциях, логических значениях и операциях. Данные умения тесно связаны с уровнем математической подготовки выпускников, поэтому учителю информатики необходимо систематически использовать в своей педагогической деятельности упражнения, направленные на применение стандартных математических операций. </w:t>
      </w:r>
    </w:p>
    <w:p w:rsidR="00AC4246" w:rsidRPr="00FF726C" w:rsidRDefault="00AC4246" w:rsidP="00AD27EA">
      <w:pPr>
        <w:spacing w:line="276" w:lineRule="auto"/>
        <w:ind w:firstLine="709"/>
        <w:jc w:val="both"/>
      </w:pPr>
      <w:r w:rsidRPr="00FF726C">
        <w:rPr>
          <w:u w:val="single"/>
        </w:rPr>
        <w:t xml:space="preserve">Задание </w:t>
      </w:r>
      <w:bookmarkStart w:id="15" w:name="_Hlk204959001"/>
      <w:r w:rsidRPr="00FF726C">
        <w:rPr>
          <w:u w:val="single"/>
        </w:rPr>
        <w:t>№</w:t>
      </w:r>
      <w:bookmarkEnd w:id="15"/>
      <w:r w:rsidRPr="00FF726C">
        <w:rPr>
          <w:u w:val="single"/>
        </w:rPr>
        <w:t>13</w:t>
      </w:r>
      <w:r w:rsidR="001E1E4F" w:rsidRPr="00FF726C">
        <w:t xml:space="preserve"> </w:t>
      </w:r>
      <w:r w:rsidR="00D565D0" w:rsidRPr="00FF726C">
        <w:t xml:space="preserve">повышенного уровня сложности </w:t>
      </w:r>
      <w:r w:rsidR="001E1E4F" w:rsidRPr="00FF726C">
        <w:t xml:space="preserve">необходимо </w:t>
      </w:r>
      <w:r w:rsidR="00D565D0" w:rsidRPr="00FF726C">
        <w:t xml:space="preserve">было </w:t>
      </w:r>
      <w:r w:rsidR="001E1E4F" w:rsidRPr="00FF726C">
        <w:t>выполнить в одном из вариантов 13.1 или 13.2.</w:t>
      </w:r>
      <w:r w:rsidRPr="00FF726C">
        <w:t xml:space="preserve"> </w:t>
      </w:r>
      <w:r w:rsidR="001E1E4F" w:rsidRPr="00FF726C">
        <w:t>Задани</w:t>
      </w:r>
      <w:r w:rsidR="008A1C14" w:rsidRPr="00FF726C">
        <w:t>е</w:t>
      </w:r>
      <w:r w:rsidR="001E1E4F" w:rsidRPr="00FF726C">
        <w:t xml:space="preserve"> 13.1 должно быть выполнено строго по образцу, представленному в образце, с соблюдением параметры оформления документа. </w:t>
      </w:r>
      <w:r w:rsidRPr="00FF726C">
        <w:t xml:space="preserve">Типичной </w:t>
      </w:r>
      <w:r w:rsidRPr="00FF726C">
        <w:lastRenderedPageBreak/>
        <w:t xml:space="preserve">ошибкой </w:t>
      </w:r>
      <w:r w:rsidR="001E1E4F" w:rsidRPr="00FF726C">
        <w:t xml:space="preserve">в задании 13.2 </w:t>
      </w:r>
      <w:r w:rsidRPr="00FF726C">
        <w:t>является попытка включить весь или почти весь текст из исходных материалов в презентацию, поскольку это неизбежно приводит к нарушению заданных в условии требований к оформлению</w:t>
      </w:r>
      <w:r w:rsidR="001E1E4F" w:rsidRPr="00FF726C">
        <w:t xml:space="preserve"> и снижению количества баллов</w:t>
      </w:r>
      <w:r w:rsidR="00E03FD1" w:rsidRPr="00FF726C">
        <w:t xml:space="preserve">. </w:t>
      </w:r>
      <w:r w:rsidR="00CA6746" w:rsidRPr="00FF726C">
        <w:t>Распространённые ошибки оформления, возникающие при выполнении задания</w:t>
      </w:r>
      <w:r w:rsidR="008A1C14" w:rsidRPr="00FF726C">
        <w:t>, являю</w:t>
      </w:r>
      <w:r w:rsidR="00CA6746" w:rsidRPr="00FF726C">
        <w:t>тся</w:t>
      </w:r>
      <w:r w:rsidR="008A1C14" w:rsidRPr="00FF726C">
        <w:t>:</w:t>
      </w:r>
      <w:r w:rsidR="00CA6746" w:rsidRPr="00FF726C">
        <w:t xml:space="preserve"> использование шрифта неверного размера, отсутствие абзацного отступа в первой строке </w:t>
      </w:r>
      <w:r w:rsidR="008870C1" w:rsidRPr="00FF726C">
        <w:t>абзаца, использование</w:t>
      </w:r>
      <w:r w:rsidR="00CA6746" w:rsidRPr="00FF726C">
        <w:t xml:space="preserve"> символов разрыва строки или конца абзаца для разбиения текста на строки, а также абзацный отступ сделан при помощи пробелов.</w:t>
      </w:r>
    </w:p>
    <w:p w:rsidR="006E282C" w:rsidRPr="00FF726C" w:rsidRDefault="006E282C" w:rsidP="00AD27EA">
      <w:pPr>
        <w:spacing w:line="276" w:lineRule="auto"/>
        <w:ind w:firstLine="709"/>
        <w:jc w:val="both"/>
      </w:pPr>
      <w:r w:rsidRPr="00FF726C">
        <w:t xml:space="preserve">При выполнении заданий высокого уровня сложности </w:t>
      </w:r>
      <w:r w:rsidRPr="00FF726C">
        <w:rPr>
          <w:u w:val="single"/>
        </w:rPr>
        <w:t>№14</w:t>
      </w:r>
      <w:r w:rsidRPr="00FF726C">
        <w:t xml:space="preserve"> и </w:t>
      </w:r>
      <w:r w:rsidRPr="00FF726C">
        <w:rPr>
          <w:u w:val="single"/>
        </w:rPr>
        <w:t>№15</w:t>
      </w:r>
      <w:r w:rsidRPr="00FF726C">
        <w:t xml:space="preserve"> около половины участников экзамена не приступали к выполнению данных элементов практической части. Выпускниками, приступившими к выполнению 14 задания, были допущены ошибки: ошибочный поиск элементов по сложному условию; неправильный выбор адреса ячейки; недостаточно уверенное использование встроенных функций. Затруднения обучающихся обусловлены недостаточным уровнем практической работы за компьютером в прикладных программах по обработке данных. У большинства выпускников недостаточно сформированы умения применять свои знания в новой ситуации.</w:t>
      </w:r>
      <w:r w:rsidR="0034645F" w:rsidRPr="00FF726C">
        <w:t xml:space="preserve"> Помочь обучающимся в преодолении данных затруднений может работа учителя по организации целенаправленной подготовки к ОГЭ по информатике и ИКТ, которая предполагает выполнение заданий различного типа. Многие обучающиеся, выполнявшие задание №15, в котором необходимо создать алгоритм на естественном языке в среде Кумир, допустили следующие типичные ошибки: реализован алгоритм для конкретной обстановки (частного случая); алгоритм не имел завершения.</w:t>
      </w:r>
    </w:p>
    <w:p w:rsidR="00BA212F" w:rsidRPr="00FF726C" w:rsidRDefault="00BB162E" w:rsidP="00AD27EA">
      <w:pPr>
        <w:spacing w:line="276" w:lineRule="auto"/>
        <w:ind w:firstLine="709"/>
        <w:jc w:val="both"/>
      </w:pPr>
      <w:r w:rsidRPr="00FF726C">
        <w:t xml:space="preserve">В </w:t>
      </w:r>
      <w:r w:rsidRPr="00FF726C">
        <w:rPr>
          <w:u w:val="single"/>
        </w:rPr>
        <w:t>задании №16</w:t>
      </w:r>
      <w:r w:rsidRPr="00FF726C">
        <w:t xml:space="preserve"> необходимо реализовать алгоритм на языке программирования, знакомом учащимся. В этом случае учащиеся выполняют задание в среде разработки, позволяющей создавать и редактировать текст программы, запускать программу и выполнять её отладку. Результатом выполнения задания является файл, содержащий исходный текст программы на изучаемом языке программирования.</w:t>
      </w:r>
      <w:r w:rsidR="0034645F" w:rsidRPr="00FF726C">
        <w:t xml:space="preserve"> При выполнении задания №16, включающее использование систем программирования PascalABC.NET, Python и C, выпускниками были допущены следующие типичные ошибки: неверно проводилась инициализация переменных; неправильно организовывался ввод данных; не осуществлялся вывод данных.</w:t>
      </w:r>
    </w:p>
    <w:p w:rsidR="006E282C" w:rsidRPr="00FF726C" w:rsidRDefault="006E282C" w:rsidP="00AD27EA">
      <w:pPr>
        <w:spacing w:line="276" w:lineRule="auto"/>
        <w:ind w:firstLine="709"/>
        <w:jc w:val="both"/>
      </w:pPr>
      <w:r w:rsidRPr="00FF726C">
        <w:t xml:space="preserve">Можно рекомендовать учителям информатики на уроках при изучении темы </w:t>
      </w:r>
      <w:r w:rsidR="00C1503F" w:rsidRPr="00FF726C">
        <w:t>«</w:t>
      </w:r>
      <w:r w:rsidRPr="00FF726C">
        <w:t>Алгоритмизация и программирование</w:t>
      </w:r>
      <w:r w:rsidR="00C1503F" w:rsidRPr="00FF726C">
        <w:t>»</w:t>
      </w:r>
      <w:r w:rsidRPr="00FF726C">
        <w:t xml:space="preserve"> уделять больше внимания отработке базовых навыков составления алгоритмов, приемам перевода алгоритма на язык программирования, анализу условия задачи, интерпретации. Также ошибки девятиклассников связаны с недостаточной сформированностью метапредметных компетенций: при решении задач необходимо развивать умения осознанного чтения, навыки работы с текстовой информацией. Ошибки выпускников, связанные с навыками осознанного чтения, допущенные ими при выполнении заданий: при поиске информации в тексте ошибочно искались сведения о персонажах, про которых не шла речь в вопросе задания; неправильно велся подсчет количества файлов с определенным расширением; неверно определялся размер и вид начертания шрифта, тип выравнивания абзаца, ширину таблицы в текстовом документе; осуществлялся ошибочный поиск элементов по сложному условию; неправильно организовывался ввод / вывод данных.</w:t>
      </w:r>
    </w:p>
    <w:p w:rsidR="00406E15" w:rsidRPr="00FF726C" w:rsidRDefault="006E282C" w:rsidP="00AD27EA">
      <w:pPr>
        <w:spacing w:line="276" w:lineRule="auto"/>
        <w:ind w:firstLine="709"/>
        <w:jc w:val="both"/>
      </w:pPr>
      <w:r w:rsidRPr="00FF726C">
        <w:lastRenderedPageBreak/>
        <w:t>Соотнесение результатов выполнения заданий с учебными программами, используемыми в Ростовской области учебниками, и иными особенностями региональной / муниципальной систем образования: во всех ОО Ростовской области (100%) используется УМК Л.</w:t>
      </w:r>
      <w:r w:rsidR="00F108CF" w:rsidRPr="00FF726C">
        <w:t> </w:t>
      </w:r>
      <w:r w:rsidRPr="00FF726C">
        <w:t xml:space="preserve">Л. Босова, А. Ю. Босова </w:t>
      </w:r>
      <w:r w:rsidR="00C1503F" w:rsidRPr="00FF726C">
        <w:t>«</w:t>
      </w:r>
      <w:r w:rsidRPr="00FF726C">
        <w:t>Информатика. Учебник для 7-9 классов общеобразовательных организаций</w:t>
      </w:r>
      <w:r w:rsidR="00C1503F" w:rsidRPr="00FF726C">
        <w:t>»</w:t>
      </w:r>
      <w:r w:rsidRPr="00FF726C">
        <w:t xml:space="preserve">, </w:t>
      </w:r>
      <w:r w:rsidR="00C1503F" w:rsidRPr="00FF726C">
        <w:t>«</w:t>
      </w:r>
      <w:r w:rsidRPr="00FF726C">
        <w:t>Бином</w:t>
      </w:r>
      <w:r w:rsidR="00C1503F" w:rsidRPr="00FF726C">
        <w:t>»</w:t>
      </w:r>
      <w:r w:rsidRPr="00FF726C">
        <w:t>, 202</w:t>
      </w:r>
      <w:r w:rsidR="00BA212F" w:rsidRPr="00FF726C">
        <w:t>3</w:t>
      </w:r>
      <w:r w:rsidRPr="00FF726C">
        <w:t>-202</w:t>
      </w:r>
      <w:r w:rsidR="00BA212F" w:rsidRPr="00FF726C">
        <w:t>4</w:t>
      </w:r>
      <w:r w:rsidRPr="00FF726C">
        <w:t xml:space="preserve"> гг. Предметное наполнение данной линии учебников помогает усвоению содержания курса информатики и освоению умений, видов деятельности, проверяемых на экзамене. Приносят положительные результаты и ежегодные, ставшие уже традиционными, мероприятия, посвященные вопросам подготовки к ГИА (Курсы ПК, вебинары для педагогов и обучающихся, заседания предметных секций РУМО, консультации для педагогов области).</w:t>
      </w:r>
    </w:p>
    <w:p w:rsidR="00F108CF" w:rsidRPr="00FF726C" w:rsidRDefault="00F108CF" w:rsidP="00F108CF">
      <w:pPr>
        <w:spacing w:line="276" w:lineRule="auto"/>
        <w:ind w:firstLine="709"/>
        <w:jc w:val="both"/>
        <w:rPr>
          <w:color w:val="000000"/>
        </w:rPr>
      </w:pPr>
    </w:p>
    <w:p w:rsidR="00F108CF" w:rsidRPr="00FF726C" w:rsidRDefault="00F108CF" w:rsidP="00F108CF">
      <w:pPr>
        <w:jc w:val="center"/>
        <w:rPr>
          <w:b/>
          <w:color w:val="000000"/>
          <w:sz w:val="28"/>
          <w:szCs w:val="28"/>
        </w:rPr>
      </w:pPr>
      <w:r w:rsidRPr="00FF726C">
        <w:rPr>
          <w:b/>
          <w:color w:val="000000"/>
          <w:sz w:val="28"/>
          <w:szCs w:val="28"/>
        </w:rPr>
        <w:t>3.1.3. Анализ метапредметных результатов обучения, повлиявших на выполнение заданий КИМ</w:t>
      </w:r>
    </w:p>
    <w:p w:rsidR="00F108CF" w:rsidRPr="00FF726C" w:rsidRDefault="00F108CF" w:rsidP="00901909">
      <w:pPr>
        <w:spacing w:line="276" w:lineRule="auto"/>
        <w:ind w:firstLine="709"/>
        <w:contextualSpacing/>
        <w:jc w:val="both"/>
        <w:rPr>
          <w:iCs/>
        </w:rPr>
      </w:pPr>
    </w:p>
    <w:p w:rsidR="00EB4316" w:rsidRPr="00FF726C" w:rsidRDefault="008230FC" w:rsidP="00901909">
      <w:pPr>
        <w:spacing w:line="276" w:lineRule="auto"/>
        <w:ind w:firstLine="709"/>
        <w:jc w:val="both"/>
      </w:pPr>
      <w:r w:rsidRPr="00FF726C">
        <w:t>По результатам выполнения заданий КИМ по информатике можно провести анализ сформированности метапредметных результатов обучения у выпускников 9 классов. Метапредметные результаты обучения включают универсальные познавательные действия, универсальные коммуникативные действия, универсальные регулятивные действия. Анализ метапредметных результатов выпускников 202</w:t>
      </w:r>
      <w:r w:rsidR="00E450E3" w:rsidRPr="00FF726C">
        <w:t>5</w:t>
      </w:r>
      <w:r w:rsidRPr="00FF726C">
        <w:t xml:space="preserve"> года позв</w:t>
      </w:r>
      <w:r w:rsidR="00A5424C" w:rsidRPr="00FF726C">
        <w:t>оляет сделать следующие выводы.</w:t>
      </w:r>
    </w:p>
    <w:p w:rsidR="00EB4316" w:rsidRPr="00FF726C" w:rsidRDefault="00EB4316" w:rsidP="00901909">
      <w:pPr>
        <w:spacing w:line="276" w:lineRule="auto"/>
        <w:ind w:firstLine="709"/>
        <w:jc w:val="both"/>
      </w:pPr>
      <w:r w:rsidRPr="00FF726C">
        <w:t xml:space="preserve">К типичным ошибкам выполнения заданий приводит слабая сформированность метапредметных результатов: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(можно выделить по результатам выполнения заданий </w:t>
      </w:r>
      <w:r w:rsidR="00A5424C" w:rsidRPr="00FF726C">
        <w:t>№</w:t>
      </w:r>
      <w:r w:rsidRPr="00FF726C">
        <w:t>№14, 15</w:t>
      </w:r>
      <w:r w:rsidR="0053419A" w:rsidRPr="00FF726C">
        <w:t>,16</w:t>
      </w:r>
      <w:r w:rsidRPr="00FF726C">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(задания </w:t>
      </w:r>
      <w:r w:rsidR="00A5424C" w:rsidRPr="00FF726C">
        <w:t>№</w:t>
      </w:r>
      <w:r w:rsidRPr="00FF726C">
        <w:t>№6, 13, 14, 15); умение оценивать правильность выполнения учебной задачи, собственные возможности ее решения (</w:t>
      </w:r>
      <w:r w:rsidR="00A5424C" w:rsidRPr="00FF726C">
        <w:t>№</w:t>
      </w:r>
      <w:r w:rsidRPr="00FF726C">
        <w:t>№6, 15); умение создавать, применять и преобразовывать знаки и символы, модели и схемы для решения учебных и познавательных задач (</w:t>
      </w:r>
      <w:r w:rsidR="00A5424C" w:rsidRPr="00FF726C">
        <w:t>№</w:t>
      </w:r>
      <w:r w:rsidRPr="00FF726C">
        <w:t>№13</w:t>
      </w:r>
      <w:r w:rsidR="003D07D2" w:rsidRPr="00FF726C">
        <w:t>,</w:t>
      </w:r>
      <w:r w:rsidR="00A5424C" w:rsidRPr="00FF726C">
        <w:t xml:space="preserve"> </w:t>
      </w:r>
      <w:r w:rsidR="003D07D2" w:rsidRPr="00FF726C">
        <w:t>16</w:t>
      </w:r>
      <w:r w:rsidRPr="00FF726C">
        <w:t>); смысловое чтение (</w:t>
      </w:r>
      <w:r w:rsidR="00A5424C" w:rsidRPr="00FF726C">
        <w:t>№</w:t>
      </w:r>
      <w:r w:rsidRPr="00FF726C">
        <w:t>№13, 14, 15,</w:t>
      </w:r>
      <w:r w:rsidR="0053419A" w:rsidRPr="00FF726C">
        <w:t xml:space="preserve"> </w:t>
      </w:r>
      <w:r w:rsidRPr="00FF726C">
        <w:t>16).</w:t>
      </w:r>
    </w:p>
    <w:p w:rsidR="00641FBA" w:rsidRPr="00FF726C" w:rsidRDefault="00EB4316" w:rsidP="00901909">
      <w:pPr>
        <w:spacing w:line="276" w:lineRule="auto"/>
        <w:ind w:firstLine="709"/>
        <w:jc w:val="both"/>
      </w:pPr>
      <w:r w:rsidRPr="00FF726C">
        <w:t xml:space="preserve">Задание №3 направлено на проверку умения определять истинность составного высказывания. </w:t>
      </w:r>
      <w:r w:rsidR="00C87BF7" w:rsidRPr="00FF726C">
        <w:t>Высокий</w:t>
      </w:r>
      <w:r w:rsidRPr="00FF726C">
        <w:t xml:space="preserve"> процент </w:t>
      </w:r>
      <w:r w:rsidR="001F52C5" w:rsidRPr="00FF726C">
        <w:t xml:space="preserve">– </w:t>
      </w:r>
      <w:r w:rsidRPr="00FF726C">
        <w:t xml:space="preserve">выполнения </w:t>
      </w:r>
      <w:r w:rsidR="00F41F30" w:rsidRPr="00FF726C">
        <w:t>82</w:t>
      </w:r>
      <w:r w:rsidRPr="00FF726C">
        <w:t>,4</w:t>
      </w:r>
      <w:r w:rsidR="00F41F30" w:rsidRPr="00FF726C">
        <w:t>6</w:t>
      </w:r>
      <w:r w:rsidRPr="00FF726C">
        <w:t>%. Обучающиеся владеют таким</w:t>
      </w:r>
      <w:r w:rsidR="001F52C5" w:rsidRPr="00FF726C">
        <w:t>и метапредметными умениями как:</w:t>
      </w:r>
    </w:p>
    <w:p w:rsidR="00641FBA" w:rsidRPr="00FF726C" w:rsidRDefault="00EB4316" w:rsidP="00901909">
      <w:pPr>
        <w:spacing w:line="276" w:lineRule="auto"/>
        <w:ind w:firstLine="709"/>
        <w:jc w:val="both"/>
      </w:pPr>
      <w:r w:rsidRPr="00FF726C">
        <w:t>-</w:t>
      </w:r>
      <w:r w:rsidR="001F52C5" w:rsidRPr="00FF726C">
        <w:t> </w:t>
      </w:r>
      <w:r w:rsidRPr="00FF726C">
        <w:t>навыки формализации и анализа ло</w:t>
      </w:r>
      <w:r w:rsidR="001F52C5" w:rsidRPr="00FF726C">
        <w:t>гической структуры высказываний;</w:t>
      </w:r>
    </w:p>
    <w:p w:rsidR="00862291" w:rsidRPr="00FF726C" w:rsidRDefault="00EB4316" w:rsidP="00862291">
      <w:pPr>
        <w:spacing w:line="276" w:lineRule="auto"/>
        <w:ind w:firstLine="709"/>
        <w:jc w:val="both"/>
      </w:pPr>
      <w:r w:rsidRPr="00FF726C">
        <w:t>-</w:t>
      </w:r>
      <w:r w:rsidR="001F52C5" w:rsidRPr="00FF726C">
        <w:t> </w:t>
      </w:r>
      <w:r w:rsidRPr="00FF726C">
        <w:t>навыки анализа и преобразования логических выражений; способность видеть инвариантную сущность во внешне различных объектах.</w:t>
      </w:r>
    </w:p>
    <w:p w:rsidR="00862291" w:rsidRPr="00FF726C" w:rsidRDefault="00862291" w:rsidP="00862291">
      <w:pPr>
        <w:spacing w:line="276" w:lineRule="auto"/>
        <w:ind w:firstLine="709"/>
        <w:jc w:val="both"/>
      </w:pPr>
      <w:r w:rsidRPr="00FF726C">
        <w:t xml:space="preserve">Задание №12 направлено на проверку умения определять количество и информационный объём файлов, отобранных по некоторому условию. Средний процент выполнения </w:t>
      </w:r>
      <w:r w:rsidR="001F52C5" w:rsidRPr="00FF726C">
        <w:t xml:space="preserve">– </w:t>
      </w:r>
      <w:r w:rsidRPr="00FF726C">
        <w:t>69,45%. Обучающиеся владеют такими метапредметными умениями как:</w:t>
      </w:r>
    </w:p>
    <w:p w:rsidR="00862291" w:rsidRPr="00FF726C" w:rsidRDefault="00862291" w:rsidP="00862291">
      <w:pPr>
        <w:spacing w:line="276" w:lineRule="auto"/>
        <w:ind w:firstLine="709"/>
        <w:jc w:val="both"/>
      </w:pPr>
      <w:r w:rsidRPr="00FF726C">
        <w:t>-</w:t>
      </w:r>
      <w:r w:rsidR="001F52C5" w:rsidRPr="00FF726C">
        <w:t> </w:t>
      </w:r>
      <w:r w:rsidRPr="00FF726C">
        <w:t xml:space="preserve">умения и навыки </w:t>
      </w:r>
      <w:r w:rsidR="001F52C5" w:rsidRPr="00FF726C">
        <w:t>организации файловой структуры;</w:t>
      </w:r>
    </w:p>
    <w:p w:rsidR="00EB4316" w:rsidRPr="00FF726C" w:rsidRDefault="00862291" w:rsidP="00862291">
      <w:pPr>
        <w:spacing w:line="276" w:lineRule="auto"/>
        <w:ind w:firstLine="709"/>
        <w:jc w:val="both"/>
      </w:pPr>
      <w:r w:rsidRPr="00FF726C">
        <w:lastRenderedPageBreak/>
        <w:t>-</w:t>
      </w:r>
      <w:r w:rsidR="001F52C5" w:rsidRPr="00FF726C">
        <w:t xml:space="preserve"> </w:t>
      </w:r>
      <w:r w:rsidRPr="00FF726C">
        <w:t>основные навыки и умения использования операционной системы компьютера.</w:t>
      </w:r>
    </w:p>
    <w:p w:rsidR="003D2F53" w:rsidRPr="00FF726C" w:rsidRDefault="00E1302C" w:rsidP="00901909">
      <w:pPr>
        <w:spacing w:line="276" w:lineRule="auto"/>
        <w:ind w:firstLine="709"/>
        <w:jc w:val="both"/>
      </w:pPr>
      <w:r w:rsidRPr="00FF726C">
        <w:t xml:space="preserve">Задание №6 проверяет умение формально исполнять алгоритмы, записанные на языке программирования. Средний процент выполнения данного задания равен </w:t>
      </w:r>
      <w:r w:rsidR="00F41F30" w:rsidRPr="00FF726C">
        <w:t>55</w:t>
      </w:r>
      <w:r w:rsidRPr="00FF726C">
        <w:t>,</w:t>
      </w:r>
      <w:r w:rsidR="00F41F30" w:rsidRPr="00FF726C">
        <w:t>16</w:t>
      </w:r>
      <w:r w:rsidRPr="00FF726C">
        <w:t>%. Показывает слабую сформированнос</w:t>
      </w:r>
      <w:r w:rsidR="001F52C5" w:rsidRPr="00FF726C">
        <w:t>ть следующих метапредметных умений:</w:t>
      </w:r>
    </w:p>
    <w:p w:rsidR="003D2F53" w:rsidRPr="00FF726C" w:rsidRDefault="00E1302C" w:rsidP="00901909">
      <w:pPr>
        <w:spacing w:line="276" w:lineRule="auto"/>
        <w:ind w:firstLine="709"/>
        <w:jc w:val="both"/>
      </w:pPr>
      <w:r w:rsidRPr="00FF726C">
        <w:t>-</w:t>
      </w:r>
      <w:r w:rsidR="001F52C5" w:rsidRPr="00FF726C">
        <w:t> </w:t>
      </w:r>
      <w:r w:rsidRPr="00FF726C">
        <w:t>поним</w:t>
      </w:r>
      <w:r w:rsidR="001F52C5" w:rsidRPr="00FF726C">
        <w:t>ание смысла понятия «алгоритм»;</w:t>
      </w:r>
    </w:p>
    <w:p w:rsidR="003D2F53" w:rsidRPr="00FF726C" w:rsidRDefault="00E1302C" w:rsidP="00901909">
      <w:pPr>
        <w:spacing w:line="276" w:lineRule="auto"/>
        <w:ind w:firstLine="709"/>
        <w:jc w:val="both"/>
      </w:pPr>
      <w:r w:rsidRPr="00FF726C">
        <w:t>-</w:t>
      </w:r>
      <w:r w:rsidR="001F52C5" w:rsidRPr="00FF726C">
        <w:t> </w:t>
      </w:r>
      <w:r w:rsidRPr="00FF726C">
        <w:t>умение анализировать предлага</w:t>
      </w:r>
      <w:r w:rsidR="001F52C5" w:rsidRPr="00FF726C">
        <w:t>емые последовательности команд;</w:t>
      </w:r>
    </w:p>
    <w:p w:rsidR="003D2F53" w:rsidRPr="00FF726C" w:rsidRDefault="00E1302C" w:rsidP="00901909">
      <w:pPr>
        <w:spacing w:line="276" w:lineRule="auto"/>
        <w:ind w:firstLine="709"/>
        <w:jc w:val="both"/>
      </w:pPr>
      <w:r w:rsidRPr="00FF726C">
        <w:t>-</w:t>
      </w:r>
      <w:r w:rsidR="001F52C5" w:rsidRPr="00FF726C">
        <w:t> </w:t>
      </w:r>
      <w:r w:rsidRPr="00FF726C">
        <w:t>понимание сущности понятия «величина»; понимание границ применимос</w:t>
      </w:r>
      <w:r w:rsidR="001F52C5" w:rsidRPr="00FF726C">
        <w:t>ти величин того или иного типа;</w:t>
      </w:r>
    </w:p>
    <w:p w:rsidR="00C87BF7" w:rsidRPr="00FF726C" w:rsidRDefault="00E1302C" w:rsidP="00862291">
      <w:pPr>
        <w:spacing w:line="276" w:lineRule="auto"/>
        <w:ind w:firstLine="709"/>
        <w:jc w:val="both"/>
      </w:pPr>
      <w:r w:rsidRPr="00FF726C">
        <w:t>-</w:t>
      </w:r>
      <w:r w:rsidR="001F52C5" w:rsidRPr="00FF726C">
        <w:t> </w:t>
      </w:r>
      <w:r w:rsidRPr="00FF726C">
        <w:t>умение выделять алгоритмы с ве</w:t>
      </w:r>
      <w:r w:rsidR="001F52C5" w:rsidRPr="00FF726C">
        <w:t>твлением в различных процессах.</w:t>
      </w:r>
    </w:p>
    <w:p w:rsidR="004001FF" w:rsidRPr="00FF726C" w:rsidRDefault="00E1302C" w:rsidP="00901909">
      <w:pPr>
        <w:spacing w:line="276" w:lineRule="auto"/>
        <w:ind w:firstLine="709"/>
        <w:jc w:val="both"/>
      </w:pPr>
      <w:r w:rsidRPr="00FF726C">
        <w:t xml:space="preserve">Задание №13 на проверку умения создавать презентации или создавать текстовый документ. Средний процент выполнения данного задания </w:t>
      </w:r>
      <w:r w:rsidR="00CD5958" w:rsidRPr="00FF726C">
        <w:t xml:space="preserve">равен </w:t>
      </w:r>
      <w:r w:rsidRPr="00FF726C">
        <w:t>3</w:t>
      </w:r>
      <w:r w:rsidR="00C87BF7" w:rsidRPr="00FF726C">
        <w:t>8</w:t>
      </w:r>
      <w:r w:rsidRPr="00FF726C">
        <w:t>,</w:t>
      </w:r>
      <w:r w:rsidR="00C87BF7" w:rsidRPr="00FF726C">
        <w:t>17</w:t>
      </w:r>
      <w:r w:rsidRPr="00FF726C">
        <w:t>%. Обучающиеся не владеют такими метапредметными умениями</w:t>
      </w:r>
      <w:r w:rsidR="00CD5958" w:rsidRPr="00FF726C">
        <w:t>,</w:t>
      </w:r>
      <w:r w:rsidRPr="00FF726C">
        <w:t xml:space="preserve"> как:</w:t>
      </w:r>
    </w:p>
    <w:p w:rsidR="004001FF" w:rsidRPr="00FF726C" w:rsidRDefault="00E1302C" w:rsidP="00901909">
      <w:pPr>
        <w:spacing w:line="276" w:lineRule="auto"/>
        <w:ind w:firstLine="709"/>
        <w:jc w:val="both"/>
      </w:pPr>
      <w:r w:rsidRPr="00FF726C">
        <w:t>-</w:t>
      </w:r>
      <w:r w:rsidR="00CD5958" w:rsidRPr="00FF726C">
        <w:t> </w:t>
      </w:r>
      <w:r w:rsidRPr="00FF726C">
        <w:t>основные навыки и умения использования инструментов создания мультимедийных презентаций для решения практических задач;</w:t>
      </w:r>
    </w:p>
    <w:p w:rsidR="004001FF" w:rsidRPr="00FF726C" w:rsidRDefault="00E1302C" w:rsidP="00901909">
      <w:pPr>
        <w:spacing w:line="276" w:lineRule="auto"/>
        <w:ind w:firstLine="709"/>
        <w:jc w:val="both"/>
      </w:pPr>
      <w:r w:rsidRPr="00FF726C">
        <w:t>-</w:t>
      </w:r>
      <w:r w:rsidR="00CD5958" w:rsidRPr="00FF726C">
        <w:t> </w:t>
      </w:r>
      <w:r w:rsidRPr="00FF726C">
        <w:t xml:space="preserve">навыки эффективной работы </w:t>
      </w:r>
      <w:r w:rsidR="00CD5958" w:rsidRPr="00FF726C">
        <w:t>с различными видами информации;</w:t>
      </w:r>
    </w:p>
    <w:p w:rsidR="004001FF" w:rsidRPr="00FF726C" w:rsidRDefault="00E1302C" w:rsidP="00901909">
      <w:pPr>
        <w:spacing w:line="276" w:lineRule="auto"/>
        <w:ind w:firstLine="709"/>
        <w:jc w:val="both"/>
      </w:pPr>
      <w:r w:rsidRPr="00FF726C">
        <w:t>-</w:t>
      </w:r>
      <w:r w:rsidR="00CD5958" w:rsidRPr="00FF726C">
        <w:t> умения смыслового чтения;</w:t>
      </w:r>
    </w:p>
    <w:p w:rsidR="00CD5958" w:rsidRPr="00FF726C" w:rsidRDefault="00E1302C" w:rsidP="00901909">
      <w:pPr>
        <w:spacing w:line="276" w:lineRule="auto"/>
        <w:ind w:firstLine="709"/>
        <w:jc w:val="both"/>
      </w:pPr>
      <w:r w:rsidRPr="00FF726C">
        <w:t>-</w:t>
      </w:r>
      <w:r w:rsidR="00CD5958" w:rsidRPr="00FF726C">
        <w:t> </w:t>
      </w:r>
      <w:r w:rsidRPr="00FF726C">
        <w:t>умения критического анализа текста;</w:t>
      </w:r>
    </w:p>
    <w:p w:rsidR="004001FF" w:rsidRPr="00FF726C" w:rsidRDefault="00E1302C" w:rsidP="00901909">
      <w:pPr>
        <w:spacing w:line="276" w:lineRule="auto"/>
        <w:ind w:firstLine="709"/>
        <w:jc w:val="both"/>
      </w:pPr>
      <w:r w:rsidRPr="00FF726C">
        <w:t>-</w:t>
      </w:r>
      <w:r w:rsidR="00CD5958" w:rsidRPr="00FF726C">
        <w:t> </w:t>
      </w:r>
      <w:r w:rsidRPr="00FF726C">
        <w:t>навыки редактирования и форма</w:t>
      </w:r>
      <w:r w:rsidR="00CD5958" w:rsidRPr="00FF726C">
        <w:t>тирования текстового документа;</w:t>
      </w:r>
    </w:p>
    <w:p w:rsidR="004001FF" w:rsidRPr="00FF726C" w:rsidRDefault="00E1302C" w:rsidP="00901909">
      <w:pPr>
        <w:spacing w:line="276" w:lineRule="auto"/>
        <w:ind w:firstLine="709"/>
        <w:jc w:val="both"/>
      </w:pPr>
      <w:r w:rsidRPr="00FF726C">
        <w:t>-</w:t>
      </w:r>
      <w:r w:rsidR="00CD5958" w:rsidRPr="00FF726C">
        <w:t> </w:t>
      </w:r>
      <w:r w:rsidRPr="00FF726C">
        <w:t xml:space="preserve">основные навыки и умения использования инструментов создания текстовых документов </w:t>
      </w:r>
      <w:r w:rsidR="00CD5958" w:rsidRPr="00FF726C">
        <w:t>для решения практических задач;</w:t>
      </w:r>
    </w:p>
    <w:p w:rsidR="00053979" w:rsidRPr="00FF726C" w:rsidRDefault="00E1302C" w:rsidP="00901909">
      <w:pPr>
        <w:spacing w:line="276" w:lineRule="auto"/>
        <w:ind w:firstLine="709"/>
        <w:jc w:val="both"/>
      </w:pPr>
      <w:r w:rsidRPr="00FF726C">
        <w:t>-</w:t>
      </w:r>
      <w:r w:rsidR="00CD5958" w:rsidRPr="00FF726C">
        <w:t> </w:t>
      </w:r>
      <w:r w:rsidRPr="00FF726C">
        <w:t>владение основами самоконтроля, самооценки, принятия решений и осуществления осознанного выбора в учебной</w:t>
      </w:r>
      <w:r w:rsidR="00CD5958" w:rsidRPr="00FF726C">
        <w:t xml:space="preserve"> и познавательной деятельности.</w:t>
      </w:r>
    </w:p>
    <w:p w:rsidR="00FE55D2" w:rsidRPr="00FF726C" w:rsidRDefault="00E1302C" w:rsidP="00901909">
      <w:pPr>
        <w:spacing w:line="276" w:lineRule="auto"/>
        <w:ind w:firstLine="709"/>
        <w:jc w:val="both"/>
      </w:pPr>
      <w:r w:rsidRPr="00FF726C">
        <w:t xml:space="preserve">Задание №14 на проверку умения проводить обработку большого массива данных с использованием средств электронной таблицы. Средний процент выполнения – </w:t>
      </w:r>
      <w:r w:rsidR="00053979" w:rsidRPr="00FF726C">
        <w:t>19</w:t>
      </w:r>
      <w:r w:rsidRPr="00FF726C">
        <w:t>,</w:t>
      </w:r>
      <w:r w:rsidR="00053979" w:rsidRPr="00FF726C">
        <w:t>34</w:t>
      </w:r>
      <w:r w:rsidRPr="00FF726C">
        <w:t>%. Обучающиеся не владеют такими метапредметными умениями</w:t>
      </w:r>
      <w:r w:rsidR="003A3DF9" w:rsidRPr="00FF726C">
        <w:t>, как:</w:t>
      </w:r>
    </w:p>
    <w:p w:rsidR="00FE55D2" w:rsidRPr="00FF726C" w:rsidRDefault="00E1302C" w:rsidP="00901909">
      <w:pPr>
        <w:spacing w:line="276" w:lineRule="auto"/>
        <w:ind w:firstLine="709"/>
        <w:jc w:val="both"/>
      </w:pPr>
      <w:r w:rsidRPr="00FF726C">
        <w:t>-</w:t>
      </w:r>
      <w:r w:rsidR="003A3DF9" w:rsidRPr="00FF726C">
        <w:t> навыки работы с данными;</w:t>
      </w:r>
    </w:p>
    <w:p w:rsidR="003A3DF9" w:rsidRPr="00FF726C" w:rsidRDefault="00E1302C" w:rsidP="00901909">
      <w:pPr>
        <w:spacing w:line="276" w:lineRule="auto"/>
        <w:ind w:firstLine="709"/>
        <w:jc w:val="both"/>
      </w:pPr>
      <w:r w:rsidRPr="00FF726C">
        <w:t>-</w:t>
      </w:r>
      <w:r w:rsidR="003A3DF9" w:rsidRPr="00FF726C">
        <w:t> </w:t>
      </w:r>
      <w:r w:rsidRPr="00FF726C">
        <w:t>навыки анализа пользовательского интерфейса используемого программного средства; навыки определения условий и возможностей применения программного средства для решения типовых задач;</w:t>
      </w:r>
    </w:p>
    <w:p w:rsidR="003A3DF9" w:rsidRPr="00FF726C" w:rsidRDefault="00E1302C" w:rsidP="00901909">
      <w:pPr>
        <w:spacing w:line="276" w:lineRule="auto"/>
        <w:ind w:firstLine="709"/>
        <w:jc w:val="both"/>
      </w:pPr>
      <w:r w:rsidRPr="00FF726C">
        <w:t>-</w:t>
      </w:r>
      <w:r w:rsidR="003A3DF9" w:rsidRPr="00FF726C">
        <w:t> </w:t>
      </w:r>
      <w:r w:rsidRPr="00FF726C">
        <w:t>навыки выявления общего и отличия в разных программных продуктах, предназначенных для решения одного класса задач;</w:t>
      </w:r>
    </w:p>
    <w:p w:rsidR="00E1302C" w:rsidRPr="00FF726C" w:rsidRDefault="00E1302C" w:rsidP="00901909">
      <w:pPr>
        <w:spacing w:line="276" w:lineRule="auto"/>
        <w:ind w:firstLine="709"/>
        <w:jc w:val="both"/>
      </w:pPr>
      <w:r w:rsidRPr="00FF726C">
        <w:t>-</w:t>
      </w:r>
      <w:r w:rsidR="003A3DF9" w:rsidRPr="00FF726C">
        <w:t> </w:t>
      </w:r>
      <w:r w:rsidRPr="00FF726C">
        <w:t>понимание связи между условной функцией и алгоритмической конструкцией «ветвление».</w:t>
      </w:r>
    </w:p>
    <w:p w:rsidR="00FE55D2" w:rsidRPr="00FF726C" w:rsidRDefault="009119F2" w:rsidP="00901909">
      <w:pPr>
        <w:spacing w:line="276" w:lineRule="auto"/>
        <w:ind w:firstLine="709"/>
        <w:jc w:val="both"/>
      </w:pPr>
      <w:r w:rsidRPr="00FF726C">
        <w:t xml:space="preserve">Задание №15 на проверку умения создавать и выполнять программы для заданного исполнителя Средний процент выполнения данного задания </w:t>
      </w:r>
      <w:r w:rsidR="003A3DF9" w:rsidRPr="00FF726C">
        <w:t xml:space="preserve">– </w:t>
      </w:r>
      <w:r w:rsidRPr="00FF726C">
        <w:t xml:space="preserve">22,74%. Показывает слабую сформированность </w:t>
      </w:r>
      <w:r w:rsidR="003A3DF9" w:rsidRPr="00FF726C">
        <w:t>следующих</w:t>
      </w:r>
      <w:r w:rsidRPr="00FF726C">
        <w:t xml:space="preserve"> метапредметных умений:</w:t>
      </w:r>
    </w:p>
    <w:p w:rsidR="00FE55D2" w:rsidRPr="00FF726C" w:rsidRDefault="009119F2" w:rsidP="00901909">
      <w:pPr>
        <w:spacing w:line="276" w:lineRule="auto"/>
        <w:ind w:firstLine="709"/>
        <w:jc w:val="both"/>
      </w:pPr>
      <w:r w:rsidRPr="00FF726C">
        <w:t>-</w:t>
      </w:r>
      <w:r w:rsidR="003A3DF9" w:rsidRPr="00FF726C">
        <w:t> </w:t>
      </w:r>
      <w:r w:rsidRPr="00FF726C">
        <w:t>понимание смысла понятия «алгоритм»;</w:t>
      </w:r>
    </w:p>
    <w:p w:rsidR="00FE55D2" w:rsidRPr="00FF726C" w:rsidRDefault="009119F2" w:rsidP="00901909">
      <w:pPr>
        <w:spacing w:line="276" w:lineRule="auto"/>
        <w:ind w:firstLine="709"/>
        <w:jc w:val="both"/>
      </w:pPr>
      <w:r w:rsidRPr="00FF726C">
        <w:t>-</w:t>
      </w:r>
      <w:r w:rsidR="003A3DF9" w:rsidRPr="00FF726C">
        <w:t> </w:t>
      </w:r>
      <w:r w:rsidRPr="00FF726C">
        <w:t>понимание ограничений, накладываемых средой исполнителя и системой команд на круг задач, решаемых исполнителем;</w:t>
      </w:r>
    </w:p>
    <w:p w:rsidR="00FE55D2" w:rsidRPr="00FF726C" w:rsidRDefault="009119F2" w:rsidP="00901909">
      <w:pPr>
        <w:spacing w:line="276" w:lineRule="auto"/>
        <w:ind w:firstLine="709"/>
        <w:jc w:val="both"/>
      </w:pPr>
      <w:r w:rsidRPr="00FF726C">
        <w:t>-</w:t>
      </w:r>
      <w:r w:rsidR="003A3DF9" w:rsidRPr="00FF726C">
        <w:t> </w:t>
      </w:r>
      <w:r w:rsidRPr="00FF726C">
        <w:t>понимание преимущества и недостатков той ил</w:t>
      </w:r>
      <w:r w:rsidR="003A3DF9" w:rsidRPr="00FF726C">
        <w:t>и иной формы записи алгоритмов;</w:t>
      </w:r>
    </w:p>
    <w:p w:rsidR="00FE55D2" w:rsidRPr="00FF726C" w:rsidRDefault="00FE55D2" w:rsidP="00901909">
      <w:pPr>
        <w:spacing w:line="276" w:lineRule="auto"/>
        <w:ind w:firstLine="709"/>
        <w:jc w:val="both"/>
      </w:pPr>
      <w:r w:rsidRPr="00FF726C">
        <w:lastRenderedPageBreak/>
        <w:t>-</w:t>
      </w:r>
      <w:r w:rsidR="003A3DF9" w:rsidRPr="00FF726C">
        <w:t> </w:t>
      </w:r>
      <w:r w:rsidR="009119F2" w:rsidRPr="00FF726C">
        <w:t>умение переходить от одной фо</w:t>
      </w:r>
      <w:r w:rsidR="003A3DF9" w:rsidRPr="00FF726C">
        <w:t>рмы записи алгоритмов к другой;</w:t>
      </w:r>
    </w:p>
    <w:p w:rsidR="00FE55D2" w:rsidRPr="00FF726C" w:rsidRDefault="009119F2" w:rsidP="00901909">
      <w:pPr>
        <w:spacing w:line="276" w:lineRule="auto"/>
        <w:ind w:firstLine="709"/>
        <w:jc w:val="both"/>
      </w:pPr>
      <w:r w:rsidRPr="00FF726C">
        <w:t>-</w:t>
      </w:r>
      <w:r w:rsidR="003A3DF9" w:rsidRPr="00FF726C">
        <w:rPr>
          <w:lang w:val="en-US"/>
        </w:rPr>
        <w:t> </w:t>
      </w:r>
      <w:r w:rsidRPr="00FF726C">
        <w:t>умение выбирать форму записи алгоритма, соответствующую решаемой задаче;</w:t>
      </w:r>
    </w:p>
    <w:p w:rsidR="00FE55D2" w:rsidRPr="00FF726C" w:rsidRDefault="009119F2" w:rsidP="00901909">
      <w:pPr>
        <w:spacing w:line="276" w:lineRule="auto"/>
        <w:ind w:firstLine="709"/>
        <w:jc w:val="both"/>
      </w:pPr>
      <w:r w:rsidRPr="00FF726C">
        <w:t>-</w:t>
      </w:r>
      <w:r w:rsidR="003A3DF9" w:rsidRPr="00FF726C">
        <w:rPr>
          <w:lang w:val="en-US"/>
        </w:rPr>
        <w:t> </w:t>
      </w:r>
      <w:r w:rsidRPr="00FF726C">
        <w:t>пониман</w:t>
      </w:r>
      <w:r w:rsidR="003A3DF9" w:rsidRPr="00FF726C">
        <w:t>ие сущности понятия «величина»;</w:t>
      </w:r>
    </w:p>
    <w:p w:rsidR="00FE55D2" w:rsidRPr="00FF726C" w:rsidRDefault="00FE55D2" w:rsidP="00901909">
      <w:pPr>
        <w:spacing w:line="276" w:lineRule="auto"/>
        <w:ind w:firstLine="709"/>
        <w:jc w:val="both"/>
      </w:pPr>
      <w:r w:rsidRPr="00FF726C">
        <w:t>-</w:t>
      </w:r>
      <w:r w:rsidR="003A3DF9" w:rsidRPr="00FF726C">
        <w:rPr>
          <w:lang w:val="en-US"/>
        </w:rPr>
        <w:t> </w:t>
      </w:r>
      <w:r w:rsidR="009119F2" w:rsidRPr="00FF726C">
        <w:t>понимание границ применимости величин того или иного типа</w:t>
      </w:r>
      <w:r w:rsidR="00D35C36" w:rsidRPr="00FF726C">
        <w:t>.</w:t>
      </w:r>
    </w:p>
    <w:p w:rsidR="00862291" w:rsidRPr="00FF726C" w:rsidRDefault="00862291" w:rsidP="00862291">
      <w:pPr>
        <w:spacing w:line="276" w:lineRule="auto"/>
        <w:ind w:firstLine="709"/>
        <w:jc w:val="both"/>
      </w:pPr>
      <w:r w:rsidRPr="00FF726C">
        <w:t xml:space="preserve">Задание №16 на проверку умения создавать и выполнять собственную программы на любом языке программирования. Средний процент выполнения данного </w:t>
      </w:r>
      <w:r w:rsidR="00B71AA9" w:rsidRPr="00FF726C">
        <w:t xml:space="preserve">задания самый низкий и равен </w:t>
      </w:r>
      <w:r w:rsidRPr="00FF726C">
        <w:t xml:space="preserve">4,04%. Показывает </w:t>
      </w:r>
      <w:r w:rsidR="00B71AA9" w:rsidRPr="00FF726C">
        <w:t xml:space="preserve">очень </w:t>
      </w:r>
      <w:r w:rsidRPr="00FF726C">
        <w:t xml:space="preserve">слабую сформированность </w:t>
      </w:r>
      <w:r w:rsidR="003A3DF9" w:rsidRPr="00FF726C">
        <w:t>следующих</w:t>
      </w:r>
      <w:r w:rsidRPr="00FF726C">
        <w:t xml:space="preserve"> метапредметных умений:</w:t>
      </w:r>
    </w:p>
    <w:p w:rsidR="00862291" w:rsidRPr="00FF726C" w:rsidRDefault="00862291" w:rsidP="00862291">
      <w:pPr>
        <w:spacing w:line="276" w:lineRule="auto"/>
        <w:ind w:firstLine="709"/>
        <w:jc w:val="both"/>
      </w:pPr>
      <w:r w:rsidRPr="00FF726C">
        <w:t>-</w:t>
      </w:r>
      <w:r w:rsidR="003A3DF9" w:rsidRPr="00FF726C">
        <w:rPr>
          <w:lang w:val="en-US"/>
        </w:rPr>
        <w:t> </w:t>
      </w:r>
      <w:r w:rsidRPr="00FF726C">
        <w:t>понимание смысла понятия «</w:t>
      </w:r>
      <w:r w:rsidR="00D35C36" w:rsidRPr="00FF726C">
        <w:t>программа</w:t>
      </w:r>
      <w:r w:rsidRPr="00FF726C">
        <w:t>»;</w:t>
      </w:r>
    </w:p>
    <w:p w:rsidR="00862291" w:rsidRPr="00FF726C" w:rsidRDefault="00862291" w:rsidP="00862291">
      <w:pPr>
        <w:spacing w:line="276" w:lineRule="auto"/>
        <w:ind w:firstLine="709"/>
        <w:jc w:val="both"/>
      </w:pPr>
      <w:r w:rsidRPr="00FF726C">
        <w:t>-</w:t>
      </w:r>
      <w:r w:rsidR="003A3DF9" w:rsidRPr="00FF726C">
        <w:rPr>
          <w:lang w:val="en-US"/>
        </w:rPr>
        <w:t> </w:t>
      </w:r>
      <w:r w:rsidRPr="00FF726C">
        <w:t>понимание ограничений, накладываемых средой исполнителя и системой команд на круг задач, решаемых исполнителем;</w:t>
      </w:r>
    </w:p>
    <w:p w:rsidR="00862291" w:rsidRPr="00FF726C" w:rsidRDefault="00862291" w:rsidP="00862291">
      <w:pPr>
        <w:spacing w:line="276" w:lineRule="auto"/>
        <w:ind w:firstLine="709"/>
        <w:jc w:val="both"/>
      </w:pPr>
      <w:r w:rsidRPr="00FF726C">
        <w:t>-</w:t>
      </w:r>
      <w:r w:rsidR="003A3DF9" w:rsidRPr="00FF726C">
        <w:rPr>
          <w:lang w:val="en-US"/>
        </w:rPr>
        <w:t> </w:t>
      </w:r>
      <w:r w:rsidRPr="00FF726C">
        <w:t xml:space="preserve">понимание преимущества и недостатков той или иной формы записи </w:t>
      </w:r>
      <w:r w:rsidR="00D35C36" w:rsidRPr="00FF726C">
        <w:t>программ</w:t>
      </w:r>
      <w:r w:rsidR="003A3DF9" w:rsidRPr="00FF726C">
        <w:t>;</w:t>
      </w:r>
    </w:p>
    <w:p w:rsidR="00862291" w:rsidRPr="00FF726C" w:rsidRDefault="00862291" w:rsidP="00862291">
      <w:pPr>
        <w:spacing w:line="276" w:lineRule="auto"/>
        <w:ind w:firstLine="709"/>
        <w:jc w:val="both"/>
      </w:pPr>
      <w:r w:rsidRPr="00FF726C">
        <w:t>-</w:t>
      </w:r>
      <w:r w:rsidR="003A3DF9" w:rsidRPr="00FF726C">
        <w:rPr>
          <w:lang w:val="en-US"/>
        </w:rPr>
        <w:t> </w:t>
      </w:r>
      <w:r w:rsidRPr="00FF726C">
        <w:t xml:space="preserve">умение </w:t>
      </w:r>
      <w:r w:rsidR="00D35C36" w:rsidRPr="00FF726C">
        <w:t>составлять</w:t>
      </w:r>
      <w:r w:rsidRPr="00FF726C">
        <w:t xml:space="preserve"> </w:t>
      </w:r>
      <w:r w:rsidR="00D35C36" w:rsidRPr="00FF726C">
        <w:t>и записывать программы</w:t>
      </w:r>
      <w:r w:rsidRPr="00FF726C">
        <w:t>, соответствующую решаемой задаче;</w:t>
      </w:r>
    </w:p>
    <w:p w:rsidR="00862291" w:rsidRPr="00FF726C" w:rsidRDefault="00862291" w:rsidP="00862291">
      <w:pPr>
        <w:spacing w:line="276" w:lineRule="auto"/>
        <w:ind w:firstLine="709"/>
        <w:jc w:val="both"/>
      </w:pPr>
      <w:r w:rsidRPr="00FF726C">
        <w:t>-</w:t>
      </w:r>
      <w:r w:rsidR="003A3DF9" w:rsidRPr="00FF726C">
        <w:rPr>
          <w:lang w:val="en-US"/>
        </w:rPr>
        <w:t> </w:t>
      </w:r>
      <w:r w:rsidRPr="00FF726C">
        <w:t>понимание границ применимос</w:t>
      </w:r>
      <w:r w:rsidR="003A3DF9" w:rsidRPr="00FF726C">
        <w:t>ти величин того или иного типа;</w:t>
      </w:r>
    </w:p>
    <w:p w:rsidR="00862291" w:rsidRPr="00FF726C" w:rsidRDefault="00862291" w:rsidP="00862291">
      <w:pPr>
        <w:spacing w:line="276" w:lineRule="auto"/>
        <w:ind w:firstLine="709"/>
        <w:jc w:val="both"/>
      </w:pPr>
      <w:r w:rsidRPr="00FF726C">
        <w:t>-</w:t>
      </w:r>
      <w:r w:rsidR="003A3DF9" w:rsidRPr="00FF726C">
        <w:rPr>
          <w:lang w:val="en-US"/>
        </w:rPr>
        <w:t> </w:t>
      </w:r>
      <w:r w:rsidRPr="00FF726C">
        <w:t xml:space="preserve">умение выделять </w:t>
      </w:r>
      <w:r w:rsidR="00D35C36" w:rsidRPr="00FF726C">
        <w:t>программы</w:t>
      </w:r>
      <w:r w:rsidRPr="00FF726C">
        <w:t xml:space="preserve"> с ве</w:t>
      </w:r>
      <w:r w:rsidR="003A3DF9" w:rsidRPr="00FF726C">
        <w:t>твлением в различных процессах;</w:t>
      </w:r>
    </w:p>
    <w:p w:rsidR="00862291" w:rsidRPr="00FF726C" w:rsidRDefault="00862291" w:rsidP="00900DC4">
      <w:pPr>
        <w:spacing w:line="276" w:lineRule="auto"/>
        <w:ind w:firstLine="709"/>
        <w:jc w:val="both"/>
      </w:pPr>
      <w:r w:rsidRPr="00FF726C">
        <w:t>-</w:t>
      </w:r>
      <w:r w:rsidR="003A3DF9" w:rsidRPr="00FF726C">
        <w:rPr>
          <w:lang w:val="en-US"/>
        </w:rPr>
        <w:t> </w:t>
      </w:r>
      <w:r w:rsidRPr="00FF726C">
        <w:t xml:space="preserve">умение выделять циклические </w:t>
      </w:r>
      <w:r w:rsidR="00D35C36" w:rsidRPr="00FF726C">
        <w:t>программы</w:t>
      </w:r>
      <w:r w:rsidR="00900DC4" w:rsidRPr="00FF726C">
        <w:t xml:space="preserve"> </w:t>
      </w:r>
      <w:r w:rsidRPr="00FF726C">
        <w:t>в различных процессах.</w:t>
      </w:r>
    </w:p>
    <w:p w:rsidR="008230FC" w:rsidRPr="00FF726C" w:rsidRDefault="008230FC" w:rsidP="00901909">
      <w:pPr>
        <w:spacing w:line="276" w:lineRule="auto"/>
        <w:ind w:firstLine="709"/>
        <w:jc w:val="both"/>
      </w:pPr>
      <w:r w:rsidRPr="00FF726C">
        <w:t>Анализ указанных метапредметных результатов обучения позволяет говорить о том, что достаточная их сформированность у выпускников позволила обучающимся ОО Ростовской области довольно успешно выполнить задания КИМ ОГЭ по информатике в 202</w:t>
      </w:r>
      <w:r w:rsidR="003D56B8" w:rsidRPr="00FF726C">
        <w:t>5</w:t>
      </w:r>
      <w:r w:rsidRPr="00FF726C">
        <w:t xml:space="preserve"> учебном году.</w:t>
      </w:r>
    </w:p>
    <w:p w:rsidR="00287D51" w:rsidRPr="00FF726C" w:rsidRDefault="00287D51" w:rsidP="00287D51">
      <w:pPr>
        <w:spacing w:line="276" w:lineRule="auto"/>
        <w:ind w:firstLine="709"/>
        <w:jc w:val="both"/>
        <w:rPr>
          <w:color w:val="000000"/>
        </w:rPr>
      </w:pPr>
    </w:p>
    <w:p w:rsidR="00287D51" w:rsidRPr="00FF726C" w:rsidRDefault="00287D51" w:rsidP="00287D51">
      <w:pPr>
        <w:jc w:val="center"/>
        <w:rPr>
          <w:b/>
          <w:color w:val="000000"/>
          <w:sz w:val="28"/>
          <w:szCs w:val="28"/>
        </w:rPr>
      </w:pPr>
      <w:r w:rsidRPr="00FF726C">
        <w:rPr>
          <w:b/>
          <w:color w:val="000000"/>
          <w:sz w:val="28"/>
          <w:szCs w:val="28"/>
        </w:rPr>
        <w:t>3.</w:t>
      </w:r>
      <w:r w:rsidR="00680029">
        <w:rPr>
          <w:b/>
          <w:color w:val="000000"/>
          <w:sz w:val="28"/>
          <w:szCs w:val="28"/>
        </w:rPr>
        <w:t>1</w:t>
      </w:r>
      <w:r w:rsidRPr="00FF726C">
        <w:rPr>
          <w:b/>
          <w:color w:val="000000"/>
          <w:sz w:val="28"/>
          <w:szCs w:val="28"/>
        </w:rPr>
        <w:t>.4. Выводы об итогах анализа выполнения заданий, групп заданий</w:t>
      </w:r>
    </w:p>
    <w:p w:rsidR="00287D51" w:rsidRPr="00FF726C" w:rsidRDefault="00287D51" w:rsidP="00943F3D">
      <w:pPr>
        <w:spacing w:line="276" w:lineRule="auto"/>
        <w:ind w:firstLine="709"/>
        <w:jc w:val="both"/>
      </w:pPr>
    </w:p>
    <w:p w:rsidR="00E93540" w:rsidRPr="00FF726C" w:rsidRDefault="00E93540" w:rsidP="00943F3D">
      <w:pPr>
        <w:spacing w:line="276" w:lineRule="auto"/>
        <w:ind w:firstLine="709"/>
        <w:jc w:val="both"/>
      </w:pPr>
      <w:r w:rsidRPr="00FF726C">
        <w:t>Анализ результатов выполнения ОГЭ-2025 по информатике позволяет констатировать, что основные компоненты содержания обучения информатике на базовом уровне сложности осваивает большинство обучающихся Ростовской области.</w:t>
      </w:r>
    </w:p>
    <w:p w:rsidR="00406E15" w:rsidRPr="00FF726C" w:rsidRDefault="00406E15" w:rsidP="00943F3D">
      <w:pPr>
        <w:spacing w:line="276" w:lineRule="auto"/>
        <w:ind w:firstLine="709"/>
        <w:jc w:val="both"/>
      </w:pPr>
    </w:p>
    <w:p w:rsidR="00B036F8" w:rsidRPr="00FF726C" w:rsidRDefault="00B036F8" w:rsidP="00943F3D">
      <w:pPr>
        <w:pStyle w:val="a3"/>
        <w:numPr>
          <w:ilvl w:val="0"/>
          <w:numId w:val="50"/>
        </w:numPr>
        <w:spacing w:after="0"/>
        <w:ind w:left="0" w:firstLine="709"/>
        <w:jc w:val="both"/>
        <w:rPr>
          <w:rFonts w:ascii="Times New Roman" w:eastAsia="Times New Roman" w:hAnsi="Times New Roman"/>
          <w:bCs/>
          <w:i/>
          <w:iCs/>
          <w:sz w:val="24"/>
          <w:szCs w:val="24"/>
          <w:lang w:eastAsia="ru-RU"/>
        </w:rPr>
      </w:pPr>
      <w:r w:rsidRPr="00FF726C">
        <w:rPr>
          <w:rFonts w:ascii="Times New Roman" w:eastAsia="Times New Roman" w:hAnsi="Times New Roman"/>
          <w:bCs/>
          <w:i/>
          <w:iCs/>
          <w:sz w:val="24"/>
          <w:szCs w:val="24"/>
          <w:lang w:eastAsia="ru-RU"/>
        </w:rPr>
        <w:t>Перечень элементов содержания / умений, навыков, видов познавательной деятельности, освоение которых всеми школьниками Ростовской области в целом можно считать достаточным</w:t>
      </w:r>
    </w:p>
    <w:p w:rsidR="00B036F8" w:rsidRPr="00FF726C" w:rsidRDefault="00B036F8" w:rsidP="00943F3D">
      <w:pPr>
        <w:spacing w:line="276" w:lineRule="auto"/>
        <w:ind w:firstLine="709"/>
        <w:jc w:val="both"/>
      </w:pPr>
      <w:r w:rsidRPr="00FF726C">
        <w:t xml:space="preserve">Элементы содержания и умения, усвоение которых обучающимися можно считать достаточным: умение оценивать количественные параметры информационных объектов; умение представлять формульную зависимость в графическом виде; умение декодировать информацию, записанную в виде последовательности символов; умение анализировать информацию, представленную в виде схем; умение записать простой линейный алгоритм для формального исполнителя; умение исполнить алгоритм для конкретного </w:t>
      </w:r>
      <w:r w:rsidRPr="00FF726C">
        <w:lastRenderedPageBreak/>
        <w:t>исполнителя с фиксированным набором команд; умение использовать информационно-коммуникационные технологии для создания компьютерных объектов; знание принципов адресации в сети Интернет.</w:t>
      </w:r>
    </w:p>
    <w:p w:rsidR="00B036F8" w:rsidRPr="00FF726C" w:rsidRDefault="00B036F8" w:rsidP="00943F3D">
      <w:pPr>
        <w:spacing w:line="276" w:lineRule="auto"/>
        <w:ind w:firstLine="709"/>
        <w:jc w:val="both"/>
      </w:pPr>
    </w:p>
    <w:p w:rsidR="00B036F8" w:rsidRPr="00FF726C" w:rsidRDefault="00B036F8" w:rsidP="00943F3D">
      <w:pPr>
        <w:pStyle w:val="a3"/>
        <w:numPr>
          <w:ilvl w:val="0"/>
          <w:numId w:val="50"/>
        </w:numPr>
        <w:spacing w:after="0"/>
        <w:ind w:left="0" w:firstLine="709"/>
        <w:jc w:val="both"/>
        <w:rPr>
          <w:rFonts w:ascii="Times New Roman" w:eastAsia="Times New Roman" w:hAnsi="Times New Roman"/>
          <w:bCs/>
          <w:i/>
          <w:iCs/>
          <w:sz w:val="24"/>
          <w:szCs w:val="24"/>
          <w:lang w:eastAsia="ru-RU"/>
        </w:rPr>
      </w:pPr>
      <w:r w:rsidRPr="00FF726C">
        <w:rPr>
          <w:rFonts w:ascii="Times New Roman" w:eastAsia="Times New Roman" w:hAnsi="Times New Roman"/>
          <w:bCs/>
          <w:i/>
          <w:iCs/>
          <w:sz w:val="24"/>
          <w:szCs w:val="24"/>
          <w:lang w:eastAsia="ru-RU"/>
        </w:rPr>
        <w:t>Перечень элементов содержания / умений, навыков, видов познавательной деятельности, освоение которых всеми школьниками Ростовской области в целом, а также школьниками с разным уровнем подготовки нельзя считать достаточным</w:t>
      </w:r>
    </w:p>
    <w:p w:rsidR="00453096" w:rsidRPr="00FF726C" w:rsidRDefault="0093268B" w:rsidP="00943F3D">
      <w:pPr>
        <w:spacing w:line="276" w:lineRule="auto"/>
        <w:ind w:firstLine="709"/>
        <w:jc w:val="both"/>
      </w:pPr>
      <w:r w:rsidRPr="00FF726C">
        <w:t>Анализ выполнения экзаменационной работы 202</w:t>
      </w:r>
      <w:r w:rsidR="00453096" w:rsidRPr="00FF726C">
        <w:t>5</w:t>
      </w:r>
      <w:r w:rsidRPr="00FF726C">
        <w:t xml:space="preserve"> года позволяет сделать вывод о том, что обучающиеся с высоким уровнем подготовки, получившие оценки </w:t>
      </w:r>
      <w:r w:rsidR="00C1503F" w:rsidRPr="00FF726C">
        <w:t>«</w:t>
      </w:r>
      <w:r w:rsidRPr="00FF726C">
        <w:t>4</w:t>
      </w:r>
      <w:r w:rsidR="00C1503F" w:rsidRPr="00FF726C">
        <w:t>»</w:t>
      </w:r>
      <w:r w:rsidRPr="00FF726C">
        <w:t xml:space="preserve"> и </w:t>
      </w:r>
      <w:r w:rsidR="00C1503F" w:rsidRPr="00FF726C">
        <w:t>«</w:t>
      </w:r>
      <w:r w:rsidRPr="00FF726C">
        <w:t>5</w:t>
      </w:r>
      <w:r w:rsidR="00C1503F" w:rsidRPr="00FF726C">
        <w:t>»</w:t>
      </w:r>
      <w:r w:rsidRPr="00FF726C">
        <w:t xml:space="preserve">, практически не испытывали сложностей при выполнении заданий как базового, так и повышенного и высокого уровней сложности. Поэтому приведенный ниже перечень слабо сформированных умений относится в большей степени к обучающимся с низким уровнем подготовки по предмету, получивших </w:t>
      </w:r>
      <w:r w:rsidR="00943F3D" w:rsidRPr="00FF726C">
        <w:t>отметки</w:t>
      </w:r>
      <w:r w:rsidRPr="00FF726C">
        <w:t xml:space="preserve"> </w:t>
      </w:r>
      <w:r w:rsidR="00C1503F" w:rsidRPr="00FF726C">
        <w:t>«</w:t>
      </w:r>
      <w:r w:rsidRPr="00FF726C">
        <w:t>2</w:t>
      </w:r>
      <w:r w:rsidR="00C1503F" w:rsidRPr="00FF726C">
        <w:t>»</w:t>
      </w:r>
      <w:r w:rsidRPr="00FF726C">
        <w:t xml:space="preserve"> и </w:t>
      </w:r>
      <w:r w:rsidR="00C1503F" w:rsidRPr="00FF726C">
        <w:t>«</w:t>
      </w:r>
      <w:r w:rsidRPr="00FF726C">
        <w:t>3</w:t>
      </w:r>
      <w:r w:rsidR="00C1503F" w:rsidRPr="00FF726C">
        <w:t>»</w:t>
      </w:r>
      <w:r w:rsidRPr="00FF726C">
        <w:t xml:space="preserve">: </w:t>
      </w:r>
    </w:p>
    <w:p w:rsidR="00453096" w:rsidRPr="00FF726C" w:rsidRDefault="0093268B" w:rsidP="00943F3D">
      <w:pPr>
        <w:spacing w:line="276" w:lineRule="auto"/>
        <w:ind w:firstLine="709"/>
        <w:jc w:val="both"/>
      </w:pPr>
      <w:r w:rsidRPr="00FF726C">
        <w:t>−</w:t>
      </w:r>
      <w:r w:rsidR="00943F3D" w:rsidRPr="00FF726C">
        <w:t> </w:t>
      </w:r>
      <w:r w:rsidRPr="00FF726C">
        <w:t>понятие алгоритма, его свойства, способы записи;</w:t>
      </w:r>
    </w:p>
    <w:p w:rsidR="00453096" w:rsidRPr="00FF726C" w:rsidRDefault="0093268B" w:rsidP="00943F3D">
      <w:pPr>
        <w:spacing w:line="276" w:lineRule="auto"/>
        <w:ind w:firstLine="709"/>
        <w:jc w:val="both"/>
      </w:pPr>
      <w:r w:rsidRPr="00FF726C">
        <w:t>−</w:t>
      </w:r>
      <w:r w:rsidR="00943F3D" w:rsidRPr="00FF726C">
        <w:t> </w:t>
      </w:r>
      <w:r w:rsidRPr="00FF726C">
        <w:t>использовать стандартные алгоритмические конструкции для построения алгоритм</w:t>
      </w:r>
      <w:r w:rsidR="00943F3D" w:rsidRPr="00FF726C">
        <w:t>ов для формальных исполнителей;</w:t>
      </w:r>
    </w:p>
    <w:p w:rsidR="00453096" w:rsidRPr="00FF726C" w:rsidRDefault="0093268B" w:rsidP="00943F3D">
      <w:pPr>
        <w:spacing w:line="276" w:lineRule="auto"/>
        <w:ind w:firstLine="709"/>
        <w:jc w:val="both"/>
      </w:pPr>
      <w:r w:rsidRPr="00FF726C">
        <w:t>−</w:t>
      </w:r>
      <w:r w:rsidR="00943F3D" w:rsidRPr="00FF726C">
        <w:t> </w:t>
      </w:r>
      <w:r w:rsidRPr="00FF726C">
        <w:t>формально исполнять алгоритмы, записанные на естеств</w:t>
      </w:r>
      <w:r w:rsidR="00943F3D" w:rsidRPr="00FF726C">
        <w:t>енном и алгоритмическом языках;</w:t>
      </w:r>
    </w:p>
    <w:p w:rsidR="00453096" w:rsidRPr="00FF726C" w:rsidRDefault="0093268B" w:rsidP="00943F3D">
      <w:pPr>
        <w:spacing w:line="276" w:lineRule="auto"/>
        <w:ind w:firstLine="709"/>
        <w:jc w:val="both"/>
      </w:pPr>
      <w:r w:rsidRPr="00FF726C">
        <w:t>−</w:t>
      </w:r>
      <w:r w:rsidR="00943F3D" w:rsidRPr="00FF726C">
        <w:t> </w:t>
      </w:r>
      <w:r w:rsidRPr="00FF726C">
        <w:t>создавать и преобр</w:t>
      </w:r>
      <w:r w:rsidR="00943F3D" w:rsidRPr="00FF726C">
        <w:t>азовывать логические выражения;</w:t>
      </w:r>
    </w:p>
    <w:p w:rsidR="00453096" w:rsidRPr="00FF726C" w:rsidRDefault="0093268B" w:rsidP="00943F3D">
      <w:pPr>
        <w:spacing w:line="276" w:lineRule="auto"/>
        <w:ind w:firstLine="709"/>
        <w:jc w:val="both"/>
      </w:pPr>
      <w:r w:rsidRPr="00FF726C">
        <w:t>−</w:t>
      </w:r>
      <w:r w:rsidR="00943F3D" w:rsidRPr="00FF726C">
        <w:t> </w:t>
      </w:r>
      <w:r w:rsidRPr="00FF726C">
        <w:t>оценивать результат работы известного программного о</w:t>
      </w:r>
      <w:r w:rsidR="00943F3D" w:rsidRPr="00FF726C">
        <w:t>беспечения;</w:t>
      </w:r>
    </w:p>
    <w:p w:rsidR="00B036F8" w:rsidRPr="00FF726C" w:rsidRDefault="0093268B" w:rsidP="00943F3D">
      <w:pPr>
        <w:spacing w:line="276" w:lineRule="auto"/>
        <w:ind w:firstLine="709"/>
        <w:jc w:val="both"/>
      </w:pPr>
      <w:r w:rsidRPr="00FF726C">
        <w:t>−</w:t>
      </w:r>
      <w:r w:rsidR="00943F3D" w:rsidRPr="00FF726C">
        <w:t> </w:t>
      </w:r>
      <w:r w:rsidRPr="00FF726C">
        <w:t>производить поиск информации в документах и файловой системе компьютера.</w:t>
      </w:r>
    </w:p>
    <w:p w:rsidR="00943F3D" w:rsidRPr="00FF726C" w:rsidRDefault="00943F3D" w:rsidP="00943F3D">
      <w:pPr>
        <w:spacing w:line="276" w:lineRule="auto"/>
        <w:ind w:firstLine="709"/>
        <w:jc w:val="both"/>
      </w:pPr>
    </w:p>
    <w:p w:rsidR="00B036F8" w:rsidRPr="00FF726C" w:rsidRDefault="00B036F8" w:rsidP="00943F3D">
      <w:pPr>
        <w:pStyle w:val="a3"/>
        <w:numPr>
          <w:ilvl w:val="0"/>
          <w:numId w:val="50"/>
        </w:numPr>
        <w:spacing w:after="0"/>
        <w:ind w:left="0" w:firstLine="709"/>
        <w:jc w:val="both"/>
        <w:rPr>
          <w:rFonts w:ascii="Times New Roman" w:eastAsia="Times New Roman" w:hAnsi="Times New Roman"/>
          <w:bCs/>
          <w:i/>
          <w:iCs/>
          <w:sz w:val="24"/>
          <w:szCs w:val="24"/>
          <w:lang w:eastAsia="ru-RU"/>
        </w:rPr>
      </w:pPr>
      <w:r w:rsidRPr="00FF726C">
        <w:rPr>
          <w:rFonts w:ascii="Times New Roman" w:eastAsia="Times New Roman" w:hAnsi="Times New Roman"/>
          <w:bCs/>
          <w:i/>
          <w:iCs/>
          <w:sz w:val="24"/>
          <w:szCs w:val="24"/>
          <w:lang w:eastAsia="ru-RU"/>
        </w:rPr>
        <w:t>Выводы о вероятных причинах затруднений и типичных ошибок обучающихся Ростовской области</w:t>
      </w:r>
    </w:p>
    <w:p w:rsidR="00B036F8" w:rsidRPr="00FF726C" w:rsidRDefault="00B036F8" w:rsidP="00943F3D">
      <w:pPr>
        <w:spacing w:line="276" w:lineRule="auto"/>
        <w:ind w:firstLine="709"/>
        <w:jc w:val="both"/>
      </w:pPr>
      <w:r w:rsidRPr="00FF726C">
        <w:t xml:space="preserve">Слабый результат выполнения практической части, охватывающей темы </w:t>
      </w:r>
      <w:r w:rsidR="00C1503F" w:rsidRPr="00FF726C">
        <w:t>«</w:t>
      </w:r>
      <w:r w:rsidRPr="00FF726C">
        <w:t>Математические инструменты, динамические (электронные) таблицы</w:t>
      </w:r>
      <w:r w:rsidR="00C1503F" w:rsidRPr="00FF726C">
        <w:t>»</w:t>
      </w:r>
      <w:r w:rsidRPr="00FF726C">
        <w:t xml:space="preserve"> и </w:t>
      </w:r>
      <w:r w:rsidR="00C1503F" w:rsidRPr="00FF726C">
        <w:t>«</w:t>
      </w:r>
      <w:r w:rsidRPr="00FF726C">
        <w:t>Алгоритмизация и программирование</w:t>
      </w:r>
      <w:r w:rsidR="00C1503F" w:rsidRPr="00FF726C">
        <w:t>»</w:t>
      </w:r>
      <w:r w:rsidRPr="00FF726C">
        <w:t>, позволяет сделать вывод, что в образовательных организациях при подготовке к ОГЭ учителя основное внимание уделяют первой части экзамена. Поэтому необходимо на уроках больше учебного времени затрачивать на решение задач практической направленности. Многие выпускники демонстрируют недостаточную сформированность умения применять свои знания в новой ситуации. Это связано с неготовностью обучающихся выполнять задания с нестандартно сформулированным условием. Рекомендуется организовать повторение по разделам и темам, выполнение заданий по которым вызывает наибольшие затруднения, особенно на темы, которые изучались в 7-8 классах, например, кодирование информации.</w:t>
      </w:r>
    </w:p>
    <w:p w:rsidR="00B036F8" w:rsidRPr="00FF726C" w:rsidRDefault="00B036F8" w:rsidP="00943F3D">
      <w:pPr>
        <w:spacing w:line="276" w:lineRule="auto"/>
        <w:ind w:firstLine="709"/>
        <w:jc w:val="both"/>
      </w:pPr>
      <w:r w:rsidRPr="00FF726C">
        <w:t>Учителям информатики можно порекомендовать вести целенаправленную работу по включению в урок заданий различного типа и вида. Некоторые ошибки выпускников связаны с недостаточным уровнем их математической подготовки, необходимо систематически использовать в своей педагогической деятельности упражнения, направленные на применение стандартных математических операций.</w:t>
      </w:r>
    </w:p>
    <w:p w:rsidR="00B036F8" w:rsidRPr="00FF726C" w:rsidRDefault="00B036F8" w:rsidP="00943F3D">
      <w:pPr>
        <w:spacing w:line="276" w:lineRule="auto"/>
        <w:ind w:firstLine="709"/>
        <w:jc w:val="both"/>
      </w:pPr>
      <w:r w:rsidRPr="00FF726C">
        <w:t>Для снижения процента неудовлетворительных результатов и увеличения степени обученности выпускников учителям информатики Ростовской области необходимо постоянно повышать свой профессиональный уровень, принимать участие в обучающих семинарах, курсах повышения квалификации, участвовать в вебинарах.</w:t>
      </w:r>
    </w:p>
    <w:p w:rsidR="00C95C38" w:rsidRPr="00FF726C" w:rsidRDefault="00C95C38" w:rsidP="00943F3D">
      <w:pPr>
        <w:spacing w:line="276" w:lineRule="auto"/>
        <w:ind w:firstLine="709"/>
        <w:jc w:val="both"/>
      </w:pPr>
      <w:r w:rsidRPr="00FF726C">
        <w:lastRenderedPageBreak/>
        <w:t>Также традиционно причиной затруднений обучающихся может быть кадровое обеспечение школ, нехватка квалифицированных учителей информатики. Это особенно актуально для образовательных организаций, находящихся в небольших населенных пунктах и отдаленных территориях.</w:t>
      </w:r>
    </w:p>
    <w:p w:rsidR="00943F3D" w:rsidRPr="00FF726C" w:rsidRDefault="00943F3D" w:rsidP="00943F3D">
      <w:pPr>
        <w:spacing w:line="276" w:lineRule="auto"/>
        <w:ind w:firstLine="709"/>
        <w:jc w:val="both"/>
      </w:pPr>
    </w:p>
    <w:p w:rsidR="0018375B" w:rsidRPr="00FF726C" w:rsidRDefault="0018375B" w:rsidP="00943F3D">
      <w:pPr>
        <w:pStyle w:val="a3"/>
        <w:numPr>
          <w:ilvl w:val="0"/>
          <w:numId w:val="50"/>
        </w:numPr>
        <w:spacing w:after="0"/>
        <w:ind w:left="0" w:firstLine="709"/>
        <w:jc w:val="both"/>
        <w:rPr>
          <w:rFonts w:ascii="Times New Roman" w:eastAsia="Times New Roman" w:hAnsi="Times New Roman"/>
          <w:bCs/>
          <w:i/>
          <w:iCs/>
          <w:sz w:val="24"/>
          <w:szCs w:val="24"/>
          <w:lang w:eastAsia="ru-RU"/>
        </w:rPr>
      </w:pPr>
      <w:r w:rsidRPr="00FF726C">
        <w:rPr>
          <w:rFonts w:ascii="Times New Roman" w:eastAsia="Times New Roman" w:hAnsi="Times New Roman"/>
          <w:bCs/>
          <w:i/>
          <w:iCs/>
          <w:sz w:val="24"/>
          <w:szCs w:val="24"/>
          <w:lang w:eastAsia="ru-RU"/>
        </w:rPr>
        <w:t>Прочие выводы</w:t>
      </w:r>
    </w:p>
    <w:p w:rsidR="00364FAE" w:rsidRPr="00FF726C" w:rsidRDefault="00364FAE" w:rsidP="00943F3D">
      <w:pPr>
        <w:spacing w:line="276" w:lineRule="auto"/>
        <w:ind w:firstLine="709"/>
        <w:jc w:val="both"/>
      </w:pPr>
      <w:r w:rsidRPr="00FF726C">
        <w:t xml:space="preserve">КИМ ОГЭ 2025 г. по информатике претерпел небольшие изменения. Теперь заданию 15 соответствует задание 15.1 из КИМ 2024 г., а заданию 16 – задание 15.2 из КИМ 2024 г. Таким образом, количество заданий в работе увеличилось с 15 до 16, а задание 15 перестало быть альтернативным. Выполнение всех заданий было отработано в течение длительного времени, имеют достаточно высокие показатели результативности в регионе и демонстрируют положительную динамику в выполнении всех </w:t>
      </w:r>
      <w:r w:rsidR="00C1503F" w:rsidRPr="00FF726C">
        <w:t>«</w:t>
      </w:r>
      <w:r w:rsidRPr="00FF726C">
        <w:t>содержательных</w:t>
      </w:r>
      <w:r w:rsidR="00C1503F" w:rsidRPr="00FF726C">
        <w:t>»</w:t>
      </w:r>
      <w:r w:rsidRPr="00FF726C">
        <w:t xml:space="preserve"> параметров. Однако </w:t>
      </w:r>
      <w:r w:rsidR="00817499" w:rsidRPr="00FF726C">
        <w:t>все-таки</w:t>
      </w:r>
      <w:r w:rsidRPr="00FF726C">
        <w:t xml:space="preserve"> решение задания под номером </w:t>
      </w:r>
      <w:r w:rsidR="00817499" w:rsidRPr="00FF726C">
        <w:t xml:space="preserve">16 еще </w:t>
      </w:r>
      <w:r w:rsidRPr="00FF726C">
        <w:t>требует особого внимания</w:t>
      </w:r>
      <w:r w:rsidR="00817499" w:rsidRPr="00FF726C">
        <w:t xml:space="preserve"> по составлению собственной программы</w:t>
      </w:r>
      <w:r w:rsidRPr="00FF726C">
        <w:t>.</w:t>
      </w:r>
    </w:p>
    <w:p w:rsidR="00364FAE" w:rsidRPr="00FF726C" w:rsidRDefault="00364FAE" w:rsidP="00943F3D">
      <w:pPr>
        <w:spacing w:line="276" w:lineRule="auto"/>
        <w:ind w:firstLine="709"/>
        <w:jc w:val="both"/>
      </w:pPr>
      <w:r w:rsidRPr="00FF726C">
        <w:t>Максимальный первичный балл за выполнение экзаменационной работы увеличен с 19 до 21 балла.</w:t>
      </w:r>
    </w:p>
    <w:p w:rsidR="008A4638" w:rsidRPr="00FF726C" w:rsidRDefault="008A4638" w:rsidP="00943F3D">
      <w:pPr>
        <w:spacing w:line="276" w:lineRule="auto"/>
        <w:ind w:firstLine="709"/>
        <w:jc w:val="both"/>
      </w:pPr>
    </w:p>
    <w:p w:rsidR="00470B33" w:rsidRPr="00FF726C" w:rsidRDefault="0082776F" w:rsidP="00470B33">
      <w:pPr>
        <w:jc w:val="center"/>
        <w:rPr>
          <w:b/>
          <w:bCs/>
          <w:color w:val="000000"/>
          <w:sz w:val="28"/>
          <w:szCs w:val="28"/>
        </w:rPr>
      </w:pPr>
      <w:r w:rsidRPr="00FF726C">
        <w:br w:type="page"/>
      </w:r>
      <w:r w:rsidR="00470B33" w:rsidRPr="00FF726C">
        <w:rPr>
          <w:b/>
          <w:bCs/>
          <w:color w:val="000000"/>
          <w:sz w:val="28"/>
          <w:szCs w:val="28"/>
        </w:rPr>
        <w:lastRenderedPageBreak/>
        <w:t>Раздел 4. РЕКОМЕНДАЦИИ ДЛЯ СИСТЕМЫ ОБРАЗОВАНИЯ РОСТОВСКОЙ ОБЛАСТИ ПО СОВЕРШЕНСТВОВАНИЮ ОРГАНИЗАЦИИ И МЕТОДИКИ ПРЕПОДАВАНИЯ УЧЕБНОГО ПРЕДМЕТА «</w:t>
      </w:r>
      <w:r w:rsidR="007E31D7" w:rsidRPr="00FF726C">
        <w:rPr>
          <w:b/>
          <w:bCs/>
          <w:color w:val="000000"/>
          <w:sz w:val="28"/>
          <w:szCs w:val="28"/>
        </w:rPr>
        <w:t>Информатика</w:t>
      </w:r>
      <w:r w:rsidR="00470B33" w:rsidRPr="00FF726C">
        <w:rPr>
          <w:b/>
          <w:bCs/>
          <w:color w:val="000000"/>
          <w:sz w:val="28"/>
          <w:szCs w:val="28"/>
        </w:rPr>
        <w:t>»</w:t>
      </w:r>
    </w:p>
    <w:p w:rsidR="00470B33" w:rsidRPr="00FF726C" w:rsidRDefault="00470B33" w:rsidP="00470B33">
      <w:pPr>
        <w:jc w:val="center"/>
      </w:pPr>
    </w:p>
    <w:p w:rsidR="00470B33" w:rsidRPr="00FF726C" w:rsidRDefault="00470B33" w:rsidP="00470B33">
      <w:pPr>
        <w:ind w:left="1259"/>
        <w:jc w:val="both"/>
      </w:pPr>
    </w:p>
    <w:p w:rsidR="00470B33" w:rsidRPr="00FF726C" w:rsidRDefault="00470B33" w:rsidP="00470B33">
      <w:pPr>
        <w:jc w:val="both"/>
        <w:rPr>
          <w:b/>
          <w:color w:val="000000"/>
          <w:sz w:val="28"/>
          <w:szCs w:val="28"/>
        </w:rPr>
      </w:pPr>
      <w:r w:rsidRPr="00FF726C">
        <w:rPr>
          <w:b/>
          <w:color w:val="000000"/>
          <w:sz w:val="28"/>
          <w:szCs w:val="28"/>
        </w:rPr>
        <w:t>4.1. Рекомендации для системы образования Ростовской области по совершенствованию преподавания предмета «</w:t>
      </w:r>
      <w:r w:rsidR="007E31D7" w:rsidRPr="00FF726C">
        <w:rPr>
          <w:b/>
          <w:color w:val="000000"/>
          <w:sz w:val="28"/>
          <w:szCs w:val="28"/>
        </w:rPr>
        <w:t>Информатика</w:t>
      </w:r>
      <w:r w:rsidRPr="00FF726C">
        <w:rPr>
          <w:b/>
          <w:color w:val="000000"/>
          <w:sz w:val="28"/>
          <w:szCs w:val="28"/>
        </w:rPr>
        <w:t>» всем обучающимся</w:t>
      </w:r>
    </w:p>
    <w:p w:rsidR="00470B33" w:rsidRPr="00FF726C" w:rsidRDefault="00470B33" w:rsidP="00470B33">
      <w:pPr>
        <w:spacing w:line="276" w:lineRule="auto"/>
        <w:ind w:firstLine="709"/>
        <w:jc w:val="both"/>
      </w:pPr>
    </w:p>
    <w:p w:rsidR="00470B33" w:rsidRPr="00FF726C" w:rsidRDefault="00470B33" w:rsidP="00470B33">
      <w:pPr>
        <w:pStyle w:val="a3"/>
        <w:numPr>
          <w:ilvl w:val="0"/>
          <w:numId w:val="9"/>
        </w:numPr>
        <w:spacing w:after="0"/>
        <w:ind w:left="0" w:firstLine="709"/>
        <w:jc w:val="both"/>
        <w:rPr>
          <w:rFonts w:ascii="Times New Roman" w:eastAsia="Times New Roman" w:hAnsi="Times New Roman"/>
          <w:bCs/>
          <w:i/>
          <w:iCs/>
          <w:color w:val="000000"/>
          <w:sz w:val="24"/>
          <w:szCs w:val="24"/>
          <w:lang w:eastAsia="ru-RU"/>
        </w:rPr>
      </w:pPr>
      <w:r w:rsidRPr="00FF726C">
        <w:rPr>
          <w:rFonts w:ascii="Times New Roman" w:eastAsia="Times New Roman" w:hAnsi="Times New Roman"/>
          <w:bCs/>
          <w:i/>
          <w:iCs/>
          <w:color w:val="000000"/>
          <w:sz w:val="24"/>
          <w:szCs w:val="24"/>
          <w:lang w:eastAsia="ru-RU"/>
        </w:rPr>
        <w:t>Учителям</w:t>
      </w:r>
    </w:p>
    <w:p w:rsidR="00F41631" w:rsidRPr="00FF726C" w:rsidRDefault="000020D7" w:rsidP="00470B33">
      <w:pPr>
        <w:spacing w:line="276" w:lineRule="auto"/>
        <w:ind w:firstLine="709"/>
        <w:jc w:val="both"/>
        <w:rPr>
          <w:color w:val="000000"/>
        </w:rPr>
      </w:pPr>
      <w:r w:rsidRPr="00FF726C">
        <w:rPr>
          <w:color w:val="000000"/>
        </w:rPr>
        <w:t xml:space="preserve">При проведении статистического анализа выполнения заданий был выявлен низкий уровень подготовки обучающихся </w:t>
      </w:r>
      <w:r w:rsidR="00BA24D9" w:rsidRPr="00FF726C">
        <w:rPr>
          <w:color w:val="000000"/>
        </w:rPr>
        <w:t>п</w:t>
      </w:r>
      <w:r w:rsidRPr="00FF726C">
        <w:rPr>
          <w:color w:val="000000"/>
        </w:rPr>
        <w:t>о некоторым разделам информатики, что вынуждает их в рамках подготовки к экзамену готовит</w:t>
      </w:r>
      <w:r w:rsidR="00703177" w:rsidRPr="00FF726C">
        <w:rPr>
          <w:color w:val="000000"/>
        </w:rPr>
        <w:t>ь</w:t>
      </w:r>
      <w:r w:rsidRPr="00FF726C">
        <w:rPr>
          <w:color w:val="000000"/>
        </w:rPr>
        <w:t xml:space="preserve">ся шаблонно, не успевая довести </w:t>
      </w:r>
      <w:r w:rsidR="003856D0" w:rsidRPr="00FF726C">
        <w:rPr>
          <w:color w:val="000000"/>
        </w:rPr>
        <w:t>обучение</w:t>
      </w:r>
      <w:r w:rsidR="00703177" w:rsidRPr="00FF726C">
        <w:rPr>
          <w:color w:val="000000"/>
        </w:rPr>
        <w:t xml:space="preserve"> </w:t>
      </w:r>
      <w:r w:rsidRPr="00FF726C">
        <w:rPr>
          <w:color w:val="000000"/>
        </w:rPr>
        <w:t>по этим темам до нужного уровня. К таким темам относятся и программирование, работа в электронных таблицах. Поэтому в первую очередь необходимо реализовать обучение информатике в соответствие с обновленными ФГОС. Только имея качественную всестороннюю базовую подготовку можно начинать готовиться к выполне</w:t>
      </w:r>
      <w:r w:rsidR="00703177" w:rsidRPr="00FF726C">
        <w:rPr>
          <w:color w:val="000000"/>
        </w:rPr>
        <w:t>нию заданий определенных типов.</w:t>
      </w:r>
    </w:p>
    <w:p w:rsidR="00F41631" w:rsidRPr="00FF726C" w:rsidRDefault="000020D7" w:rsidP="00470B33">
      <w:pPr>
        <w:spacing w:line="276" w:lineRule="auto"/>
        <w:ind w:firstLine="709"/>
        <w:jc w:val="both"/>
        <w:rPr>
          <w:color w:val="000000"/>
        </w:rPr>
      </w:pPr>
      <w:r w:rsidRPr="00FF726C">
        <w:rPr>
          <w:color w:val="000000"/>
        </w:rPr>
        <w:t>Рекомендуется ознакомить обучающихся со структурой и содержанием экзаменационной работы, процедурой проведения экзамена, с критериями оценки экзаменационной работы, в течение периода обучения выстраивать систему контроля планируемых рез</w:t>
      </w:r>
      <w:r w:rsidR="00703177" w:rsidRPr="00FF726C">
        <w:rPr>
          <w:color w:val="000000"/>
        </w:rPr>
        <w:t>ультатов, следуя критериям ОГЭ.</w:t>
      </w:r>
    </w:p>
    <w:p w:rsidR="00F41631" w:rsidRPr="00FF726C" w:rsidRDefault="000020D7" w:rsidP="00470B33">
      <w:pPr>
        <w:spacing w:line="276" w:lineRule="auto"/>
        <w:ind w:firstLine="709"/>
        <w:jc w:val="both"/>
        <w:rPr>
          <w:color w:val="000000"/>
        </w:rPr>
      </w:pPr>
      <w:r w:rsidRPr="00FF726C">
        <w:rPr>
          <w:color w:val="000000"/>
        </w:rPr>
        <w:t xml:space="preserve">Обратить внимание на формирование у обучающихся умений определять объемы информационных объектов (текстовых, графических, звуковых файлов). Необходимо постоянно возвращаться к теме </w:t>
      </w:r>
      <w:r w:rsidR="00C1503F" w:rsidRPr="00FF726C">
        <w:rPr>
          <w:color w:val="000000"/>
        </w:rPr>
        <w:t>«</w:t>
      </w:r>
      <w:r w:rsidRPr="00FF726C">
        <w:rPr>
          <w:color w:val="000000"/>
        </w:rPr>
        <w:t>Измерение информации</w:t>
      </w:r>
      <w:r w:rsidR="00C1503F" w:rsidRPr="00FF726C">
        <w:rPr>
          <w:color w:val="000000"/>
        </w:rPr>
        <w:t>»</w:t>
      </w:r>
      <w:r w:rsidRPr="00FF726C">
        <w:rPr>
          <w:color w:val="000000"/>
        </w:rPr>
        <w:t>, которая изучается с 7 класса, чтобы поддерживать навыки расчетов информационных объемов и перевода результатов в различные единицы измерения. Так как в большинстве заданий, в которых у участников задания возникают трудности, ощущается недостаточная сформированность базовых логических и исследовательских действий, в ходе обучения необходимо давать не только задания на закрепление и повторение изученного материала, но и задания, требующие самостоятельного поиска решений</w:t>
      </w:r>
      <w:r w:rsidR="00703177" w:rsidRPr="00FF726C">
        <w:rPr>
          <w:color w:val="000000"/>
        </w:rPr>
        <w:t>, задания со скрытой проблемой.</w:t>
      </w:r>
    </w:p>
    <w:p w:rsidR="00F41631" w:rsidRPr="00FF726C" w:rsidRDefault="00A3367B" w:rsidP="00470B33">
      <w:pPr>
        <w:spacing w:line="276" w:lineRule="auto"/>
        <w:ind w:firstLine="709"/>
        <w:jc w:val="both"/>
        <w:rPr>
          <w:color w:val="000000"/>
        </w:rPr>
      </w:pPr>
      <w:r w:rsidRPr="00FF726C">
        <w:rPr>
          <w:color w:val="000000"/>
        </w:rPr>
        <w:t>Д</w:t>
      </w:r>
      <w:r w:rsidR="000020D7" w:rsidRPr="00FF726C">
        <w:rPr>
          <w:color w:val="000000"/>
        </w:rPr>
        <w:t>ля изучения различных тем и подготовки к экзамену, особенно для образовательных организаций с небольшой практикой подготовки обучающихся к экзамену, внедрять дист</w:t>
      </w:r>
      <w:r w:rsidR="003E669E">
        <w:rPr>
          <w:color w:val="000000"/>
        </w:rPr>
        <w:t xml:space="preserve">анционные технологии, например, </w:t>
      </w:r>
      <w:r w:rsidR="000020D7" w:rsidRPr="00FF726C">
        <w:rPr>
          <w:color w:val="000000"/>
        </w:rPr>
        <w:t xml:space="preserve">сайт ФГБНУ </w:t>
      </w:r>
      <w:r w:rsidR="00C1503F" w:rsidRPr="00FF726C">
        <w:rPr>
          <w:color w:val="000000"/>
        </w:rPr>
        <w:t>«</w:t>
      </w:r>
      <w:r w:rsidR="000020D7" w:rsidRPr="00FF726C">
        <w:rPr>
          <w:color w:val="000000"/>
        </w:rPr>
        <w:t>ФИПИ</w:t>
      </w:r>
      <w:r w:rsidR="00C1503F" w:rsidRPr="00FF726C">
        <w:rPr>
          <w:color w:val="000000"/>
        </w:rPr>
        <w:t>»</w:t>
      </w:r>
      <w:r w:rsidR="000020D7" w:rsidRPr="00FF726C">
        <w:rPr>
          <w:color w:val="000000"/>
        </w:rPr>
        <w:t xml:space="preserve"> (</w:t>
      </w:r>
      <w:hyperlink r:id="rId9" w:history="1">
        <w:r w:rsidRPr="00FF726C">
          <w:rPr>
            <w:rStyle w:val="afa"/>
          </w:rPr>
          <w:t>https://fipi.ru/oge</w:t>
        </w:r>
      </w:hyperlink>
      <w:r w:rsidR="000020D7" w:rsidRPr="00FF726C">
        <w:rPr>
          <w:color w:val="000000"/>
        </w:rPr>
        <w:t>)</w:t>
      </w:r>
      <w:r w:rsidR="00F41631" w:rsidRPr="00FF726C">
        <w:rPr>
          <w:color w:val="000000"/>
        </w:rPr>
        <w:t>,</w:t>
      </w:r>
      <w:r w:rsidR="000020D7" w:rsidRPr="00FF726C">
        <w:rPr>
          <w:color w:val="000000"/>
        </w:rPr>
        <w:t xml:space="preserve"> официальный информационный портал Государственной итоговой аттестации по программам основного общего образования (</w:t>
      </w:r>
      <w:hyperlink r:id="rId10" w:history="1">
        <w:r w:rsidR="00F41631" w:rsidRPr="00FF726C">
          <w:rPr>
            <w:rStyle w:val="afa"/>
          </w:rPr>
          <w:t>https://obrnadzor.gov.ru/gia/gia-9/</w:t>
        </w:r>
      </w:hyperlink>
      <w:r w:rsidR="000020D7" w:rsidRPr="00FF726C">
        <w:rPr>
          <w:color w:val="000000"/>
        </w:rPr>
        <w:t>)</w:t>
      </w:r>
      <w:r w:rsidR="00F41631" w:rsidRPr="00FF726C">
        <w:rPr>
          <w:color w:val="000000"/>
        </w:rPr>
        <w:t xml:space="preserve">, </w:t>
      </w:r>
      <w:r w:rsidR="000020D7" w:rsidRPr="00FF726C">
        <w:rPr>
          <w:color w:val="000000"/>
        </w:rPr>
        <w:t>открытый банк заданий ОГЭ (</w:t>
      </w:r>
      <w:hyperlink r:id="rId11" w:history="1">
        <w:r w:rsidR="00F41631" w:rsidRPr="00FF726C">
          <w:rPr>
            <w:rStyle w:val="afa"/>
          </w:rPr>
          <w:t>https://oge.fipi.ru/bank/index.php?proj=74676951F093A0754D74F2D6E7955F06</w:t>
        </w:r>
      </w:hyperlink>
      <w:r w:rsidR="000020D7" w:rsidRPr="00FF726C">
        <w:rPr>
          <w:color w:val="000000"/>
        </w:rPr>
        <w:t>)</w:t>
      </w:r>
      <w:r w:rsidR="00F41631" w:rsidRPr="00FF726C">
        <w:rPr>
          <w:color w:val="000000"/>
        </w:rPr>
        <w:t xml:space="preserve">, </w:t>
      </w:r>
      <w:r w:rsidR="003E669E">
        <w:rPr>
          <w:color w:val="000000"/>
        </w:rPr>
        <w:t xml:space="preserve"> </w:t>
      </w:r>
      <w:r w:rsidR="000020D7" w:rsidRPr="00FF726C">
        <w:rPr>
          <w:color w:val="000000"/>
        </w:rPr>
        <w:t xml:space="preserve">диагностические и тренировочные работы по информатике системы </w:t>
      </w:r>
      <w:r w:rsidR="00C1503F" w:rsidRPr="00FF726C">
        <w:rPr>
          <w:color w:val="000000"/>
        </w:rPr>
        <w:t>«</w:t>
      </w:r>
      <w:r w:rsidR="000020D7" w:rsidRPr="00FF726C">
        <w:rPr>
          <w:color w:val="000000"/>
        </w:rPr>
        <w:t>СтатГрад</w:t>
      </w:r>
      <w:r w:rsidR="00C1503F" w:rsidRPr="00FF726C">
        <w:rPr>
          <w:color w:val="000000"/>
        </w:rPr>
        <w:t>»</w:t>
      </w:r>
      <w:r w:rsidR="000020D7" w:rsidRPr="00FF726C">
        <w:rPr>
          <w:color w:val="000000"/>
        </w:rPr>
        <w:t xml:space="preserve"> (</w:t>
      </w:r>
      <w:hyperlink r:id="rId12" w:history="1">
        <w:r w:rsidR="00F41631" w:rsidRPr="00FF726C">
          <w:rPr>
            <w:rStyle w:val="afa"/>
          </w:rPr>
          <w:t>https://statgrad.org/</w:t>
        </w:r>
      </w:hyperlink>
      <w:r w:rsidR="003E669E">
        <w:rPr>
          <w:color w:val="000000"/>
        </w:rPr>
        <w:t xml:space="preserve">), </w:t>
      </w:r>
      <w:r w:rsidR="003E669E" w:rsidRPr="00FF726C">
        <w:rPr>
          <w:color w:val="000000"/>
        </w:rPr>
        <w:t>использовать материалы РЭШ (Российской электронной школы)</w:t>
      </w:r>
    </w:p>
    <w:p w:rsidR="00703177" w:rsidRPr="00FF726C" w:rsidRDefault="00703177">
      <w:pPr>
        <w:rPr>
          <w:color w:val="000000"/>
        </w:rPr>
      </w:pPr>
      <w:r w:rsidRPr="00FF726C">
        <w:rPr>
          <w:color w:val="000000"/>
        </w:rPr>
        <w:br w:type="page"/>
      </w:r>
    </w:p>
    <w:p w:rsidR="00F41631" w:rsidRPr="00FF726C" w:rsidRDefault="006D7028" w:rsidP="00470B33">
      <w:pPr>
        <w:pStyle w:val="a3"/>
        <w:numPr>
          <w:ilvl w:val="0"/>
          <w:numId w:val="9"/>
        </w:numPr>
        <w:spacing w:after="0"/>
        <w:ind w:left="0" w:firstLine="709"/>
        <w:jc w:val="both"/>
        <w:rPr>
          <w:rFonts w:ascii="Times New Roman" w:eastAsia="Times New Roman" w:hAnsi="Times New Roman"/>
          <w:bCs/>
          <w:i/>
          <w:iCs/>
          <w:color w:val="000000"/>
          <w:sz w:val="24"/>
          <w:szCs w:val="24"/>
          <w:lang w:eastAsia="ru-RU"/>
        </w:rPr>
      </w:pPr>
      <w:r w:rsidRPr="00FF726C">
        <w:rPr>
          <w:rFonts w:ascii="Times New Roman" w:eastAsia="Times New Roman" w:hAnsi="Times New Roman"/>
          <w:bCs/>
          <w:i/>
          <w:iCs/>
          <w:color w:val="000000"/>
          <w:sz w:val="24"/>
          <w:szCs w:val="24"/>
          <w:lang w:eastAsia="ru-RU"/>
        </w:rPr>
        <w:lastRenderedPageBreak/>
        <w:t>ИПК / ИРО, иным организациям, реали</w:t>
      </w:r>
      <w:bookmarkStart w:id="16" w:name="_GoBack"/>
      <w:bookmarkEnd w:id="16"/>
      <w:r w:rsidRPr="00FF726C">
        <w:rPr>
          <w:rFonts w:ascii="Times New Roman" w:eastAsia="Times New Roman" w:hAnsi="Times New Roman"/>
          <w:bCs/>
          <w:i/>
          <w:iCs/>
          <w:color w:val="000000"/>
          <w:sz w:val="24"/>
          <w:szCs w:val="24"/>
          <w:lang w:eastAsia="ru-RU"/>
        </w:rPr>
        <w:t>зующим программы профессионального развития учителей</w:t>
      </w:r>
      <w:r w:rsidR="00703177" w:rsidRPr="00FF726C">
        <w:rPr>
          <w:rFonts w:ascii="Times New Roman" w:eastAsia="Times New Roman" w:hAnsi="Times New Roman"/>
          <w:bCs/>
          <w:i/>
          <w:iCs/>
          <w:color w:val="000000"/>
          <w:sz w:val="24"/>
          <w:szCs w:val="24"/>
          <w:lang w:eastAsia="ru-RU"/>
        </w:rPr>
        <w:t>,</w:t>
      </w:r>
      <w:r w:rsidR="00F41631" w:rsidRPr="00FF726C">
        <w:rPr>
          <w:rFonts w:ascii="Times New Roman" w:eastAsia="Times New Roman" w:hAnsi="Times New Roman"/>
          <w:bCs/>
          <w:i/>
          <w:iCs/>
          <w:color w:val="000000"/>
          <w:sz w:val="24"/>
          <w:szCs w:val="24"/>
          <w:lang w:eastAsia="ru-RU"/>
        </w:rPr>
        <w:t xml:space="preserve"> </w:t>
      </w:r>
      <w:r w:rsidR="00F41631" w:rsidRPr="00FF726C">
        <w:rPr>
          <w:rFonts w:ascii="Times New Roman" w:hAnsi="Times New Roman"/>
          <w:i/>
          <w:iCs/>
          <w:color w:val="000000"/>
          <w:sz w:val="24"/>
          <w:szCs w:val="24"/>
        </w:rPr>
        <w:t>необходимо собрать информацию:</w:t>
      </w:r>
    </w:p>
    <w:p w:rsidR="007E5652" w:rsidRPr="00FF726C" w:rsidRDefault="00F41631" w:rsidP="00470B33">
      <w:pPr>
        <w:spacing w:line="276" w:lineRule="auto"/>
        <w:ind w:firstLine="709"/>
        <w:jc w:val="both"/>
        <w:rPr>
          <w:color w:val="000000"/>
        </w:rPr>
      </w:pPr>
      <w:r w:rsidRPr="00FF726C">
        <w:rPr>
          <w:color w:val="000000"/>
        </w:rPr>
        <w:t>1)</w:t>
      </w:r>
      <w:r w:rsidR="00703177" w:rsidRPr="00FF726C">
        <w:rPr>
          <w:color w:val="000000"/>
        </w:rPr>
        <w:t> </w:t>
      </w:r>
      <w:r w:rsidRPr="00FF726C">
        <w:rPr>
          <w:color w:val="000000"/>
        </w:rPr>
        <w:t>выяснить локальные причины, которые могли привести к ухудшению результатов экзамена в образовательных организациях, перечисленных в разделе 2;</w:t>
      </w:r>
    </w:p>
    <w:p w:rsidR="007E5652" w:rsidRPr="00FF726C" w:rsidRDefault="00F41631" w:rsidP="00470B33">
      <w:pPr>
        <w:spacing w:line="276" w:lineRule="auto"/>
        <w:ind w:firstLine="709"/>
        <w:jc w:val="both"/>
        <w:rPr>
          <w:color w:val="000000"/>
        </w:rPr>
      </w:pPr>
      <w:r w:rsidRPr="00FF726C">
        <w:rPr>
          <w:color w:val="000000"/>
        </w:rPr>
        <w:t>2)</w:t>
      </w:r>
      <w:r w:rsidR="00703177" w:rsidRPr="00FF726C">
        <w:rPr>
          <w:color w:val="000000"/>
        </w:rPr>
        <w:t> </w:t>
      </w:r>
      <w:r w:rsidRPr="00FF726C">
        <w:rPr>
          <w:color w:val="000000"/>
        </w:rPr>
        <w:t>после утверждения списка обучающихся и ОО, которые будут сдавать ОГЭ по информатике, собрать информацию о трудностях, возникающих при подготовке к ОГЭ, при сдаче ОГЭ.</w:t>
      </w:r>
    </w:p>
    <w:p w:rsidR="00635502" w:rsidRPr="00FF726C" w:rsidRDefault="00F41631" w:rsidP="00470B33">
      <w:pPr>
        <w:spacing w:line="276" w:lineRule="auto"/>
        <w:ind w:firstLine="709"/>
        <w:jc w:val="both"/>
        <w:rPr>
          <w:color w:val="000000"/>
        </w:rPr>
      </w:pPr>
      <w:r w:rsidRPr="00FF726C">
        <w:rPr>
          <w:color w:val="000000"/>
        </w:rPr>
        <w:t xml:space="preserve">После сбора информации попробовать решить ряд возникающих трудностей в рамках различных мероприятий. В частности, в рамках проводимых мероприятий необходимо транслировать опыт обучения по предмету </w:t>
      </w:r>
      <w:r w:rsidR="00C1503F" w:rsidRPr="00FF726C">
        <w:rPr>
          <w:color w:val="000000"/>
        </w:rPr>
        <w:t>«</w:t>
      </w:r>
      <w:r w:rsidRPr="00FF726C">
        <w:rPr>
          <w:color w:val="000000"/>
        </w:rPr>
        <w:t>Информатика</w:t>
      </w:r>
      <w:r w:rsidR="00C1503F" w:rsidRPr="00FF726C">
        <w:rPr>
          <w:color w:val="000000"/>
        </w:rPr>
        <w:t>»</w:t>
      </w:r>
      <w:r w:rsidRPr="00FF726C">
        <w:rPr>
          <w:color w:val="000000"/>
        </w:rPr>
        <w:t xml:space="preserve"> и подготовки к экзамену организаций, в которых информатика изучается на базовом уровне и результаты экзамена стабильно хорошие</w:t>
      </w:r>
      <w:r w:rsidR="002F1479" w:rsidRPr="00FF726C">
        <w:rPr>
          <w:color w:val="000000"/>
        </w:rPr>
        <w:t xml:space="preserve"> или с положительной динамикой:</w:t>
      </w:r>
    </w:p>
    <w:p w:rsidR="00635502" w:rsidRPr="00FF726C" w:rsidRDefault="00635502" w:rsidP="00470B33">
      <w:pPr>
        <w:spacing w:line="276" w:lineRule="auto"/>
        <w:ind w:firstLine="709"/>
        <w:jc w:val="both"/>
        <w:rPr>
          <w:color w:val="000000"/>
        </w:rPr>
      </w:pPr>
      <w:r w:rsidRPr="00FF726C">
        <w:rPr>
          <w:color w:val="000000"/>
        </w:rPr>
        <w:t>1)</w:t>
      </w:r>
      <w:r w:rsidR="00703177" w:rsidRPr="00FF726C">
        <w:rPr>
          <w:color w:val="000000"/>
        </w:rPr>
        <w:t> </w:t>
      </w:r>
      <w:r w:rsidRPr="00FF726C">
        <w:rPr>
          <w:color w:val="000000"/>
        </w:rPr>
        <w:t>организовать обмен опытом с учителями школ, показавших высокие результаты на ОГЭ 2025, для использования их опыта при подготовке обучающихся к ОГЭ по информатике 2026;</w:t>
      </w:r>
    </w:p>
    <w:p w:rsidR="00635502" w:rsidRPr="00FF726C" w:rsidRDefault="00635502" w:rsidP="00470B33">
      <w:pPr>
        <w:spacing w:line="276" w:lineRule="auto"/>
        <w:ind w:firstLine="709"/>
        <w:jc w:val="both"/>
        <w:rPr>
          <w:color w:val="000000"/>
        </w:rPr>
      </w:pPr>
      <w:r w:rsidRPr="00FF726C">
        <w:rPr>
          <w:color w:val="000000"/>
        </w:rPr>
        <w:t>2)</w:t>
      </w:r>
      <w:r w:rsidR="002F1479" w:rsidRPr="00FF726C">
        <w:rPr>
          <w:color w:val="000000"/>
        </w:rPr>
        <w:t> </w:t>
      </w:r>
      <w:r w:rsidRPr="00FF726C">
        <w:rPr>
          <w:color w:val="000000"/>
        </w:rPr>
        <w:t>организовать передачу опыта лучших учителей через проведение мастер-классов (из опыта работы учителей-практиков);</w:t>
      </w:r>
    </w:p>
    <w:p w:rsidR="00635502" w:rsidRPr="00FF726C" w:rsidRDefault="00635502" w:rsidP="00470B33">
      <w:pPr>
        <w:spacing w:line="276" w:lineRule="auto"/>
        <w:ind w:firstLine="709"/>
        <w:jc w:val="both"/>
        <w:rPr>
          <w:color w:val="000000"/>
        </w:rPr>
      </w:pPr>
      <w:r w:rsidRPr="00FF726C">
        <w:rPr>
          <w:color w:val="000000"/>
        </w:rPr>
        <w:t>3)</w:t>
      </w:r>
      <w:r w:rsidR="002F1479" w:rsidRPr="00FF726C">
        <w:rPr>
          <w:color w:val="000000"/>
        </w:rPr>
        <w:t> </w:t>
      </w:r>
      <w:r w:rsidRPr="00FF726C">
        <w:rPr>
          <w:color w:val="000000"/>
        </w:rPr>
        <w:t>сформировать планы мероприятий по повышению качества обучения информатики и организации дифференцированного обучения в образовательных организациях муниципальных образований;</w:t>
      </w:r>
    </w:p>
    <w:p w:rsidR="00635502" w:rsidRPr="00FF726C" w:rsidRDefault="00635502" w:rsidP="00470B33">
      <w:pPr>
        <w:spacing w:line="276" w:lineRule="auto"/>
        <w:ind w:firstLine="709"/>
        <w:jc w:val="both"/>
        <w:rPr>
          <w:color w:val="000000"/>
        </w:rPr>
      </w:pPr>
      <w:r w:rsidRPr="00FF726C">
        <w:rPr>
          <w:color w:val="000000"/>
        </w:rPr>
        <w:t>4)</w:t>
      </w:r>
      <w:r w:rsidR="002F1479" w:rsidRPr="00FF726C">
        <w:rPr>
          <w:color w:val="000000"/>
        </w:rPr>
        <w:t> </w:t>
      </w:r>
      <w:r w:rsidRPr="00FF726C">
        <w:rPr>
          <w:color w:val="000000"/>
        </w:rPr>
        <w:t xml:space="preserve">рекомендовать проведение курсов повышения квалификации на базе ГАУ ДПО РО </w:t>
      </w:r>
      <w:r w:rsidR="00C1503F" w:rsidRPr="00FF726C">
        <w:rPr>
          <w:color w:val="000000"/>
        </w:rPr>
        <w:t>«</w:t>
      </w:r>
      <w:r w:rsidRPr="00FF726C">
        <w:rPr>
          <w:color w:val="000000"/>
        </w:rPr>
        <w:t>Институт развития образования</w:t>
      </w:r>
      <w:r w:rsidR="00C1503F" w:rsidRPr="00FF726C">
        <w:rPr>
          <w:color w:val="000000"/>
        </w:rPr>
        <w:t>»</w:t>
      </w:r>
      <w:r w:rsidRPr="00FF726C">
        <w:rPr>
          <w:color w:val="000000"/>
        </w:rPr>
        <w:t>.</w:t>
      </w:r>
    </w:p>
    <w:p w:rsidR="00703177" w:rsidRPr="00FF726C" w:rsidRDefault="00703177" w:rsidP="00470B33">
      <w:pPr>
        <w:spacing w:line="276" w:lineRule="auto"/>
        <w:ind w:firstLine="709"/>
        <w:jc w:val="both"/>
        <w:rPr>
          <w:color w:val="000000"/>
        </w:rPr>
      </w:pPr>
    </w:p>
    <w:p w:rsidR="00F41631" w:rsidRPr="00FF726C" w:rsidRDefault="00635502" w:rsidP="00470B33">
      <w:pPr>
        <w:spacing w:line="276" w:lineRule="auto"/>
        <w:ind w:firstLine="709"/>
        <w:jc w:val="both"/>
        <w:rPr>
          <w:color w:val="000000"/>
        </w:rPr>
      </w:pPr>
      <w:r w:rsidRPr="00FF726C">
        <w:rPr>
          <w:i/>
          <w:color w:val="000000"/>
        </w:rPr>
        <w:t>Муниципальным органам управления образованием</w:t>
      </w:r>
      <w:r w:rsidRPr="00FF726C">
        <w:rPr>
          <w:color w:val="000000"/>
        </w:rPr>
        <w:t xml:space="preserve"> для совершенствования преподавания информатики также можно рекомендовать организовывать на постоянной основе обучающих семинаров по обмену опытом для учителей муниципалитета на базе ОО с высокими показателями ГИА по информатике.</w:t>
      </w:r>
    </w:p>
    <w:p w:rsidR="00806B3F" w:rsidRPr="00FF726C" w:rsidRDefault="00806B3F" w:rsidP="00806B3F">
      <w:pPr>
        <w:spacing w:line="276" w:lineRule="auto"/>
        <w:ind w:firstLine="709"/>
        <w:jc w:val="both"/>
        <w:rPr>
          <w:color w:val="000000"/>
        </w:rPr>
      </w:pPr>
    </w:p>
    <w:p w:rsidR="00806B3F" w:rsidRPr="00FF726C" w:rsidRDefault="00806B3F" w:rsidP="00806B3F">
      <w:pPr>
        <w:spacing w:line="276" w:lineRule="auto"/>
        <w:jc w:val="both"/>
        <w:rPr>
          <w:b/>
          <w:sz w:val="28"/>
          <w:szCs w:val="28"/>
        </w:rPr>
      </w:pPr>
      <w:r w:rsidRPr="00FF726C">
        <w:rPr>
          <w:b/>
          <w:sz w:val="28"/>
          <w:szCs w:val="28"/>
        </w:rPr>
        <w:t>4.2. Рекомендации для системы образования Ростовской области по организации дифференцированного обучения школьников с разными уровнями предметной подготовки</w:t>
      </w:r>
    </w:p>
    <w:p w:rsidR="00806B3F" w:rsidRPr="00FF726C" w:rsidRDefault="00806B3F" w:rsidP="00806B3F">
      <w:pPr>
        <w:spacing w:line="276" w:lineRule="auto"/>
        <w:ind w:firstLine="709"/>
        <w:jc w:val="both"/>
        <w:rPr>
          <w:color w:val="000000"/>
        </w:rPr>
      </w:pPr>
    </w:p>
    <w:p w:rsidR="00806B3F" w:rsidRPr="00FF726C" w:rsidRDefault="00806B3F" w:rsidP="00806B3F">
      <w:pPr>
        <w:pStyle w:val="a3"/>
        <w:numPr>
          <w:ilvl w:val="0"/>
          <w:numId w:val="9"/>
        </w:numPr>
        <w:spacing w:after="0"/>
        <w:ind w:left="0" w:firstLine="709"/>
        <w:jc w:val="both"/>
        <w:rPr>
          <w:rFonts w:ascii="Times New Roman" w:eastAsia="Times New Roman" w:hAnsi="Times New Roman"/>
          <w:bCs/>
          <w:i/>
          <w:iCs/>
          <w:color w:val="000000"/>
          <w:sz w:val="24"/>
          <w:szCs w:val="24"/>
          <w:lang w:eastAsia="ru-RU"/>
        </w:rPr>
      </w:pPr>
      <w:r w:rsidRPr="00FF726C">
        <w:rPr>
          <w:rFonts w:ascii="Times New Roman" w:eastAsia="Times New Roman" w:hAnsi="Times New Roman"/>
          <w:bCs/>
          <w:i/>
          <w:iCs/>
          <w:color w:val="000000"/>
          <w:sz w:val="24"/>
          <w:szCs w:val="24"/>
          <w:lang w:eastAsia="ru-RU"/>
        </w:rPr>
        <w:t>Учителям</w:t>
      </w:r>
    </w:p>
    <w:p w:rsidR="00594CB3" w:rsidRPr="00FF726C" w:rsidRDefault="00594CB3" w:rsidP="00806B3F">
      <w:pPr>
        <w:pStyle w:val="a3"/>
        <w:spacing w:after="0"/>
        <w:ind w:left="0" w:firstLine="709"/>
        <w:jc w:val="both"/>
        <w:rPr>
          <w:rFonts w:ascii="Times New Roman" w:hAnsi="Times New Roman"/>
          <w:color w:val="000000"/>
          <w:sz w:val="24"/>
          <w:szCs w:val="24"/>
          <w:lang w:eastAsia="ru-RU"/>
        </w:rPr>
      </w:pPr>
      <w:r w:rsidRPr="00FF726C">
        <w:rPr>
          <w:rFonts w:ascii="Times New Roman" w:hAnsi="Times New Roman"/>
          <w:color w:val="000000"/>
          <w:sz w:val="24"/>
          <w:szCs w:val="24"/>
          <w:lang w:eastAsia="ru-RU"/>
        </w:rPr>
        <w:t xml:space="preserve">Обучающимся с низким уровнем владения предметом следует в большей степени сосредоточиться на подготовке к заданиям базового уровня сложности. Как правило, в рамках учебных часов для непосредственно подготовки к экзаменам отводится мало времени. Поэтому для обучающихся следует в течение 7-9-го классов обязательно включать в планирование уроков время для ознакомления с экзаменационными заданиями. Заметим, что практически все применяемые в регионе учебники рассматривают все содержательные линии, вынесенные на экзамен. Предварительное знакомство с материалами, выносимыми на экзамен, позволит обучающимся более </w:t>
      </w:r>
      <w:r w:rsidRPr="00FF726C">
        <w:rPr>
          <w:rFonts w:ascii="Times New Roman" w:hAnsi="Times New Roman"/>
          <w:color w:val="000000"/>
          <w:sz w:val="24"/>
          <w:szCs w:val="24"/>
          <w:lang w:eastAsia="ru-RU"/>
        </w:rPr>
        <w:lastRenderedPageBreak/>
        <w:t>осознанно подходить к выбору экзамена, оценить свои силы и, как следствие, получить более высокие результаты. Большое внимание школьники должны уделять работе с прикладными программами, изучать инструменты информационных технологий, позволяющие быстро и правильно выполнять экзаменационные задания. Выпускникам с высоким уровнем подготовки можно рекомендовать уделять больше внимания вопросам, связанным с алгоритмизацией и программированием; выбором оптимальных и эффективных путей решения заданий высокого уровня сложности. Также для них можно рекомендовать изучение современных языков программирования. Такая тенденция наблюдается уже сегодня. Все больше обучающихся начинают изучать такой язык программирования, как Python, который содержит массу полезных библиотек и стандартных функций, облегчающих решение задач. К тому же выпускники 9-х классов с высоким уровнем подготовки выбирают в дальнейшем ЕГЭ по информатике, и знание этого языка программирования может помоч</w:t>
      </w:r>
      <w:r w:rsidR="00AA2C45" w:rsidRPr="00FF726C">
        <w:rPr>
          <w:rFonts w:ascii="Times New Roman" w:hAnsi="Times New Roman"/>
          <w:color w:val="000000"/>
          <w:sz w:val="24"/>
          <w:szCs w:val="24"/>
          <w:lang w:eastAsia="ru-RU"/>
        </w:rPr>
        <w:t>ь им в успешной сдаче экзамена.</w:t>
      </w:r>
    </w:p>
    <w:p w:rsidR="00594CB3" w:rsidRPr="00FF726C" w:rsidRDefault="00594CB3" w:rsidP="00806B3F">
      <w:pPr>
        <w:pStyle w:val="a3"/>
        <w:spacing w:after="0"/>
        <w:ind w:left="0" w:firstLine="709"/>
        <w:jc w:val="both"/>
        <w:rPr>
          <w:rFonts w:ascii="Times New Roman" w:hAnsi="Times New Roman"/>
          <w:color w:val="000000"/>
          <w:sz w:val="24"/>
          <w:szCs w:val="24"/>
          <w:lang w:eastAsia="ru-RU"/>
        </w:rPr>
      </w:pPr>
      <w:r w:rsidRPr="00FF726C">
        <w:rPr>
          <w:rFonts w:ascii="Times New Roman" w:hAnsi="Times New Roman"/>
          <w:color w:val="000000"/>
          <w:sz w:val="24"/>
          <w:szCs w:val="24"/>
          <w:lang w:eastAsia="ru-RU"/>
        </w:rPr>
        <w:t>Для организации дифференцированного обучения школьников с разным уровнем предметной подготовки можно применять различные цифровые ресурсы, где есть качественный контент, и возможность быстрой комбинации заданий как для групп, так и для отдельных учеников. Сюда можно отнести ЯКласс, Яндекс. Информатика, Школьная цифровая платформа от СберКласса, Фоксфорд и прочие. Также следует применять возможности цифровой образовательной среды, созданной в образовательной организации.</w:t>
      </w:r>
    </w:p>
    <w:p w:rsidR="00AA2C45" w:rsidRPr="00FF726C" w:rsidRDefault="00AA2C45" w:rsidP="00806B3F">
      <w:pPr>
        <w:pStyle w:val="a3"/>
        <w:spacing w:after="0"/>
        <w:ind w:left="0" w:firstLine="709"/>
        <w:jc w:val="both"/>
        <w:rPr>
          <w:rFonts w:ascii="Times New Roman" w:hAnsi="Times New Roman"/>
          <w:color w:val="000000"/>
          <w:sz w:val="24"/>
          <w:szCs w:val="24"/>
          <w:lang w:eastAsia="ru-RU"/>
        </w:rPr>
      </w:pPr>
    </w:p>
    <w:p w:rsidR="006D7028" w:rsidRPr="00FF726C" w:rsidRDefault="006D7028" w:rsidP="00AA2C45">
      <w:pPr>
        <w:pStyle w:val="a3"/>
        <w:numPr>
          <w:ilvl w:val="0"/>
          <w:numId w:val="9"/>
        </w:numPr>
        <w:spacing w:after="0"/>
        <w:ind w:left="0" w:firstLine="709"/>
        <w:jc w:val="both"/>
        <w:rPr>
          <w:rFonts w:ascii="Times New Roman" w:eastAsia="Times New Roman" w:hAnsi="Times New Roman"/>
          <w:bCs/>
          <w:i/>
          <w:iCs/>
          <w:sz w:val="24"/>
          <w:szCs w:val="24"/>
          <w:lang w:eastAsia="ru-RU"/>
        </w:rPr>
      </w:pPr>
      <w:r w:rsidRPr="00FF726C">
        <w:rPr>
          <w:rFonts w:ascii="Times New Roman" w:eastAsia="Times New Roman" w:hAnsi="Times New Roman"/>
          <w:bCs/>
          <w:i/>
          <w:iCs/>
          <w:sz w:val="24"/>
          <w:szCs w:val="24"/>
          <w:lang w:eastAsia="ru-RU"/>
        </w:rPr>
        <w:t>Администрациям образовательных организаций</w:t>
      </w:r>
    </w:p>
    <w:p w:rsidR="00476D5A" w:rsidRPr="00FF726C" w:rsidRDefault="00476D5A" w:rsidP="00806B3F">
      <w:pPr>
        <w:pStyle w:val="a3"/>
        <w:spacing w:after="0"/>
        <w:ind w:left="0" w:firstLine="709"/>
        <w:jc w:val="both"/>
        <w:rPr>
          <w:rFonts w:ascii="Times New Roman" w:eastAsia="Times New Roman" w:hAnsi="Times New Roman"/>
          <w:bCs/>
          <w:sz w:val="24"/>
          <w:szCs w:val="24"/>
          <w:lang w:eastAsia="ru-RU"/>
        </w:rPr>
      </w:pPr>
      <w:r w:rsidRPr="00FF726C">
        <w:rPr>
          <w:rFonts w:ascii="Times New Roman" w:eastAsia="Times New Roman" w:hAnsi="Times New Roman"/>
          <w:bCs/>
          <w:sz w:val="24"/>
          <w:szCs w:val="24"/>
          <w:lang w:eastAsia="ru-RU"/>
        </w:rPr>
        <w:t xml:space="preserve">В образовательных организациях региона за счет части, формируемой участниками образовательных отношений, предусмотреть организацию факультативных, кружковых занятий </w:t>
      </w:r>
      <w:r w:rsidR="00C1503F" w:rsidRPr="00FF726C">
        <w:rPr>
          <w:rFonts w:ascii="Times New Roman" w:eastAsia="Times New Roman" w:hAnsi="Times New Roman"/>
          <w:bCs/>
          <w:sz w:val="24"/>
          <w:szCs w:val="24"/>
          <w:lang w:eastAsia="ru-RU"/>
        </w:rPr>
        <w:t>«</w:t>
      </w:r>
      <w:r w:rsidRPr="00FF726C">
        <w:rPr>
          <w:rFonts w:ascii="Times New Roman" w:eastAsia="Times New Roman" w:hAnsi="Times New Roman"/>
          <w:bCs/>
          <w:sz w:val="24"/>
          <w:szCs w:val="24"/>
          <w:lang w:eastAsia="ru-RU"/>
        </w:rPr>
        <w:t>Математические основы информатики</w:t>
      </w:r>
      <w:r w:rsidR="00C1503F" w:rsidRPr="00FF726C">
        <w:rPr>
          <w:rFonts w:ascii="Times New Roman" w:eastAsia="Times New Roman" w:hAnsi="Times New Roman"/>
          <w:bCs/>
          <w:sz w:val="24"/>
          <w:szCs w:val="24"/>
          <w:lang w:eastAsia="ru-RU"/>
        </w:rPr>
        <w:t>»</w:t>
      </w:r>
      <w:r w:rsidRPr="00FF726C">
        <w:rPr>
          <w:rFonts w:ascii="Times New Roman" w:eastAsia="Times New Roman" w:hAnsi="Times New Roman"/>
          <w:bCs/>
          <w:sz w:val="24"/>
          <w:szCs w:val="24"/>
          <w:lang w:eastAsia="ru-RU"/>
        </w:rPr>
        <w:t xml:space="preserve">, </w:t>
      </w:r>
      <w:r w:rsidR="00C1503F" w:rsidRPr="00FF726C">
        <w:rPr>
          <w:rFonts w:ascii="Times New Roman" w:eastAsia="Times New Roman" w:hAnsi="Times New Roman"/>
          <w:bCs/>
          <w:sz w:val="24"/>
          <w:szCs w:val="24"/>
          <w:lang w:eastAsia="ru-RU"/>
        </w:rPr>
        <w:t>«</w:t>
      </w:r>
      <w:r w:rsidRPr="00FF726C">
        <w:rPr>
          <w:rFonts w:ascii="Times New Roman" w:eastAsia="Times New Roman" w:hAnsi="Times New Roman"/>
          <w:bCs/>
          <w:sz w:val="24"/>
          <w:szCs w:val="24"/>
          <w:lang w:eastAsia="ru-RU"/>
        </w:rPr>
        <w:t>Программирование</w:t>
      </w:r>
      <w:r w:rsidR="00C1503F" w:rsidRPr="00FF726C">
        <w:rPr>
          <w:rFonts w:ascii="Times New Roman" w:eastAsia="Times New Roman" w:hAnsi="Times New Roman"/>
          <w:bCs/>
          <w:sz w:val="24"/>
          <w:szCs w:val="24"/>
          <w:lang w:eastAsia="ru-RU"/>
        </w:rPr>
        <w:t>»</w:t>
      </w:r>
      <w:r w:rsidRPr="00FF726C">
        <w:rPr>
          <w:rFonts w:ascii="Times New Roman" w:eastAsia="Times New Roman" w:hAnsi="Times New Roman"/>
          <w:bCs/>
          <w:sz w:val="24"/>
          <w:szCs w:val="24"/>
          <w:lang w:eastAsia="ru-RU"/>
        </w:rPr>
        <w:t xml:space="preserve"> и других. Организовать на базе районов обучение учителей, чьи учащиеся впервые принимают участие в ОГЭ.</w:t>
      </w:r>
    </w:p>
    <w:p w:rsidR="00476D5A" w:rsidRPr="00FF726C" w:rsidRDefault="00476D5A" w:rsidP="00806B3F">
      <w:pPr>
        <w:pStyle w:val="a3"/>
        <w:spacing w:after="0"/>
        <w:ind w:left="0" w:firstLine="709"/>
        <w:jc w:val="both"/>
        <w:rPr>
          <w:rFonts w:ascii="Times New Roman" w:eastAsia="Times New Roman" w:hAnsi="Times New Roman"/>
          <w:bCs/>
          <w:sz w:val="24"/>
          <w:szCs w:val="24"/>
          <w:lang w:eastAsia="ru-RU"/>
        </w:rPr>
      </w:pPr>
      <w:r w:rsidRPr="00FF726C">
        <w:rPr>
          <w:rFonts w:ascii="Times New Roman" w:eastAsia="Times New Roman" w:hAnsi="Times New Roman"/>
          <w:bCs/>
          <w:sz w:val="24"/>
          <w:szCs w:val="24"/>
          <w:lang w:eastAsia="ru-RU"/>
        </w:rPr>
        <w:t>Проводить мониторинг готовности учеников к ОГЭ с обязательным анализом результатов.</w:t>
      </w:r>
    </w:p>
    <w:p w:rsidR="00476D5A" w:rsidRPr="00FF726C" w:rsidRDefault="00476D5A" w:rsidP="00806B3F">
      <w:pPr>
        <w:pStyle w:val="a3"/>
        <w:spacing w:after="0"/>
        <w:ind w:left="0" w:firstLine="709"/>
        <w:jc w:val="both"/>
        <w:rPr>
          <w:rFonts w:ascii="Times New Roman" w:eastAsia="Times New Roman" w:hAnsi="Times New Roman"/>
          <w:bCs/>
          <w:i/>
          <w:iCs/>
          <w:sz w:val="24"/>
          <w:szCs w:val="24"/>
          <w:lang w:eastAsia="ru-RU"/>
        </w:rPr>
      </w:pPr>
    </w:p>
    <w:p w:rsidR="006D7028" w:rsidRPr="00FF726C" w:rsidRDefault="006D7028" w:rsidP="00806B3F">
      <w:pPr>
        <w:pStyle w:val="a3"/>
        <w:numPr>
          <w:ilvl w:val="0"/>
          <w:numId w:val="9"/>
        </w:numPr>
        <w:spacing w:after="0"/>
        <w:ind w:left="0" w:firstLine="709"/>
        <w:jc w:val="both"/>
        <w:rPr>
          <w:rFonts w:ascii="Times New Roman" w:eastAsia="Times New Roman" w:hAnsi="Times New Roman"/>
          <w:bCs/>
          <w:i/>
          <w:iCs/>
          <w:sz w:val="24"/>
          <w:szCs w:val="24"/>
          <w:lang w:eastAsia="ru-RU"/>
        </w:rPr>
      </w:pPr>
      <w:r w:rsidRPr="00FF726C">
        <w:rPr>
          <w:rFonts w:ascii="Times New Roman" w:eastAsia="Times New Roman" w:hAnsi="Times New Roman"/>
          <w:bCs/>
          <w:i/>
          <w:iCs/>
          <w:sz w:val="24"/>
          <w:szCs w:val="24"/>
          <w:lang w:eastAsia="ru-RU"/>
        </w:rPr>
        <w:t>ИПК / ИРО, иным организациям, реализующим программы профессионального развития учителей</w:t>
      </w:r>
    </w:p>
    <w:p w:rsidR="00FD46F6" w:rsidRPr="00FF726C" w:rsidRDefault="00FD46F6" w:rsidP="00806B3F">
      <w:pPr>
        <w:spacing w:line="276" w:lineRule="auto"/>
        <w:ind w:firstLine="709"/>
        <w:jc w:val="both"/>
      </w:pPr>
      <w:r w:rsidRPr="00FF726C">
        <w:t>Рекомендуем использовать методический материал, подготовленный ведущими экспертами Ростовской области по подготовке к ОГЭ по информатике, обращая внимание на отработку заданий, которые необходимы конкретным ученикам.</w:t>
      </w:r>
    </w:p>
    <w:p w:rsidR="00FD46F6" w:rsidRPr="00FF726C" w:rsidRDefault="00FD46F6" w:rsidP="00806B3F">
      <w:pPr>
        <w:spacing w:line="276" w:lineRule="auto"/>
        <w:ind w:firstLine="709"/>
        <w:jc w:val="both"/>
      </w:pPr>
      <w:r w:rsidRPr="00FF726C">
        <w:t>Провести мастер-классы по использованию материалов сайта ФИПИ с целью выработки навыка самостоятельного систематического поиска необходимой информации.</w:t>
      </w:r>
    </w:p>
    <w:p w:rsidR="00FD46F6" w:rsidRPr="00FF726C" w:rsidRDefault="00FD46F6" w:rsidP="00806B3F">
      <w:pPr>
        <w:spacing w:line="276" w:lineRule="auto"/>
        <w:ind w:firstLine="709"/>
        <w:jc w:val="both"/>
      </w:pPr>
      <w:r w:rsidRPr="00FF726C">
        <w:t>Привлечь к курсовой работе членов предметной комиссии и учителей, участвовавших в ГИА и показывающих хорошие результаты.</w:t>
      </w:r>
    </w:p>
    <w:p w:rsidR="00FD46F6" w:rsidRPr="00FF726C" w:rsidRDefault="00FD46F6" w:rsidP="00806B3F">
      <w:pPr>
        <w:spacing w:line="276" w:lineRule="auto"/>
        <w:ind w:firstLine="709"/>
        <w:jc w:val="both"/>
      </w:pPr>
      <w:r w:rsidRPr="00FF726C">
        <w:t>На основе выявленных типичных затруднений и ошибок необходимо:</w:t>
      </w:r>
    </w:p>
    <w:p w:rsidR="00FD46F6" w:rsidRPr="00FF726C" w:rsidRDefault="00FD46F6" w:rsidP="00806B3F">
      <w:pPr>
        <w:spacing w:line="276" w:lineRule="auto"/>
        <w:ind w:firstLine="709"/>
        <w:jc w:val="both"/>
      </w:pPr>
      <w:r w:rsidRPr="00FF726C">
        <w:t>1)</w:t>
      </w:r>
      <w:r w:rsidR="00AA2C45" w:rsidRPr="00FF726C">
        <w:t> </w:t>
      </w:r>
      <w:r w:rsidRPr="00FF726C">
        <w:t>организовать индивидуальные консультации для участников ОГЭ, учителей и родителей;</w:t>
      </w:r>
    </w:p>
    <w:p w:rsidR="00FD46F6" w:rsidRPr="00FF726C" w:rsidRDefault="00FD46F6" w:rsidP="00806B3F">
      <w:pPr>
        <w:spacing w:line="276" w:lineRule="auto"/>
        <w:ind w:firstLine="709"/>
        <w:jc w:val="both"/>
      </w:pPr>
      <w:r w:rsidRPr="00FF726C">
        <w:lastRenderedPageBreak/>
        <w:t>2)</w:t>
      </w:r>
      <w:r w:rsidR="00AA2C45" w:rsidRPr="00FF726C">
        <w:t> </w:t>
      </w:r>
      <w:r w:rsidRPr="00FF726C">
        <w:t>организовать проведение серии региональных и семинаров для обучающихся 9 классов и преподающих в этих классах учителей информатики по особенностям подготовки к выполнению заданий с развернутым ответом, проверяемым экспертами;</w:t>
      </w:r>
    </w:p>
    <w:p w:rsidR="00633AAE" w:rsidRPr="00FF726C" w:rsidRDefault="00FD46F6" w:rsidP="00806B3F">
      <w:pPr>
        <w:spacing w:line="276" w:lineRule="auto"/>
        <w:ind w:firstLine="709"/>
        <w:jc w:val="both"/>
      </w:pPr>
      <w:r w:rsidRPr="00FF726C">
        <w:t>3)</w:t>
      </w:r>
      <w:r w:rsidR="00AA2C45" w:rsidRPr="00FF726C">
        <w:t> </w:t>
      </w:r>
      <w:r w:rsidRPr="00FF726C">
        <w:t xml:space="preserve">организовать совместно с ГАУ ДПО РО </w:t>
      </w:r>
      <w:r w:rsidR="00C1503F" w:rsidRPr="00FF726C">
        <w:t>«</w:t>
      </w:r>
      <w:r w:rsidRPr="00FF726C">
        <w:t>Институт развития образования</w:t>
      </w:r>
      <w:r w:rsidR="00C1503F" w:rsidRPr="00FF726C">
        <w:t>»</w:t>
      </w:r>
      <w:r w:rsidRPr="00FF726C">
        <w:t xml:space="preserve"> разработку индивидуальных образовательных маршрутов, направленных на совершенствование результатов экзамена.</w:t>
      </w:r>
    </w:p>
    <w:p w:rsidR="00594CB3" w:rsidRPr="00FF726C" w:rsidRDefault="00594CB3" w:rsidP="00806B3F">
      <w:pPr>
        <w:spacing w:line="276" w:lineRule="auto"/>
        <w:ind w:firstLine="709"/>
        <w:jc w:val="both"/>
      </w:pPr>
    </w:p>
    <w:p w:rsidR="00806B3F" w:rsidRPr="00FF726C" w:rsidRDefault="00806B3F" w:rsidP="00806B3F">
      <w:pPr>
        <w:spacing w:line="276" w:lineRule="auto"/>
        <w:ind w:firstLine="709"/>
        <w:jc w:val="both"/>
      </w:pPr>
    </w:p>
    <w:p w:rsidR="00164EBB" w:rsidRPr="00FF726C" w:rsidRDefault="00164EBB" w:rsidP="00164EBB">
      <w:pPr>
        <w:spacing w:line="360" w:lineRule="auto"/>
      </w:pPr>
      <w:r w:rsidRPr="00FF726C">
        <w:t>СОСТАВИТЕЛИ ОТЧЕТА по учебному предмету:</w:t>
      </w:r>
    </w:p>
    <w:p w:rsidR="00164EBB" w:rsidRPr="00FF726C" w:rsidRDefault="00164EBB" w:rsidP="00164EBB">
      <w:pPr>
        <w:jc w:val="both"/>
        <w:rPr>
          <w:i/>
          <w:iCs/>
        </w:rPr>
      </w:pPr>
      <w:r w:rsidRPr="00FF726C">
        <w:rPr>
          <w:i/>
          <w:iCs/>
        </w:rPr>
        <w:t>Специалисты, привлекаемые к анализу результатов ОГЭ по учебному предмету</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1624"/>
      </w:tblGrid>
      <w:tr w:rsidR="00164EBB" w:rsidRPr="00FF726C" w:rsidTr="006D7028">
        <w:trPr>
          <w:tblHeader/>
        </w:trPr>
        <w:tc>
          <w:tcPr>
            <w:tcW w:w="2693" w:type="dxa"/>
            <w:tcBorders>
              <w:top w:val="single" w:sz="4" w:space="0" w:color="auto"/>
              <w:left w:val="single" w:sz="4" w:space="0" w:color="auto"/>
              <w:bottom w:val="single" w:sz="4" w:space="0" w:color="auto"/>
              <w:right w:val="single" w:sz="4" w:space="0" w:color="auto"/>
            </w:tcBorders>
            <w:vAlign w:val="center"/>
            <w:hideMark/>
          </w:tcPr>
          <w:p w:rsidR="00164EBB" w:rsidRPr="00FF726C" w:rsidRDefault="00164EBB">
            <w:pPr>
              <w:rPr>
                <w:i/>
                <w:iCs/>
              </w:rPr>
            </w:pPr>
            <w:r w:rsidRPr="00FF726C">
              <w:rPr>
                <w:i/>
                <w:iCs/>
              </w:rPr>
              <w:t>Фамилия, имя, отчество</w:t>
            </w:r>
          </w:p>
        </w:tc>
        <w:tc>
          <w:tcPr>
            <w:tcW w:w="11624" w:type="dxa"/>
            <w:tcBorders>
              <w:top w:val="single" w:sz="4" w:space="0" w:color="auto"/>
              <w:left w:val="single" w:sz="4" w:space="0" w:color="auto"/>
              <w:bottom w:val="single" w:sz="4" w:space="0" w:color="auto"/>
              <w:right w:val="single" w:sz="4" w:space="0" w:color="auto"/>
            </w:tcBorders>
            <w:vAlign w:val="center"/>
            <w:hideMark/>
          </w:tcPr>
          <w:p w:rsidR="00164EBB" w:rsidRPr="00FF726C" w:rsidRDefault="00164EBB">
            <w:pPr>
              <w:jc w:val="both"/>
              <w:rPr>
                <w:i/>
                <w:iCs/>
              </w:rPr>
            </w:pPr>
            <w:r w:rsidRPr="00FF726C">
              <w:rPr>
                <w:i/>
                <w:iCs/>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652615" w:rsidRPr="00FF726C" w:rsidTr="00652615">
        <w:trPr>
          <w:trHeight w:val="381"/>
        </w:trPr>
        <w:tc>
          <w:tcPr>
            <w:tcW w:w="2693" w:type="dxa"/>
            <w:tcBorders>
              <w:top w:val="single" w:sz="4" w:space="0" w:color="auto"/>
              <w:left w:val="single" w:sz="4" w:space="0" w:color="auto"/>
              <w:bottom w:val="single" w:sz="4" w:space="0" w:color="auto"/>
              <w:right w:val="single" w:sz="4" w:space="0" w:color="auto"/>
            </w:tcBorders>
            <w:vAlign w:val="center"/>
          </w:tcPr>
          <w:p w:rsidR="00652615" w:rsidRPr="00FF726C" w:rsidRDefault="00652615" w:rsidP="00652615">
            <w:pPr>
              <w:rPr>
                <w:i/>
                <w:iCs/>
              </w:rPr>
            </w:pPr>
            <w:r w:rsidRPr="00FF726C">
              <w:rPr>
                <w:i/>
                <w:iCs/>
                <w:sz w:val="23"/>
                <w:szCs w:val="23"/>
              </w:rPr>
              <w:t>Левченко Анастасия Алексеевна</w:t>
            </w:r>
          </w:p>
        </w:tc>
        <w:tc>
          <w:tcPr>
            <w:tcW w:w="11624" w:type="dxa"/>
            <w:tcBorders>
              <w:top w:val="single" w:sz="4" w:space="0" w:color="auto"/>
              <w:left w:val="single" w:sz="4" w:space="0" w:color="auto"/>
              <w:bottom w:val="single" w:sz="4" w:space="0" w:color="auto"/>
              <w:right w:val="single" w:sz="4" w:space="0" w:color="auto"/>
            </w:tcBorders>
            <w:vAlign w:val="center"/>
          </w:tcPr>
          <w:p w:rsidR="00652615" w:rsidRPr="00FF726C" w:rsidRDefault="00652615" w:rsidP="00652615">
            <w:pPr>
              <w:rPr>
                <w:i/>
                <w:iCs/>
              </w:rPr>
            </w:pPr>
            <w:r w:rsidRPr="00FF726C">
              <w:rPr>
                <w:i/>
                <w:iCs/>
                <w:sz w:val="23"/>
                <w:szCs w:val="23"/>
              </w:rPr>
              <w:t>ФГБОУ ВО, Гимназия Донского государственного технического университета, учитель информатики, кандидат педагогических наук, председатель областной ПК ГИА-9 по информатике, член регионального учебно-методического объединения системы общего образования РО (РУМО)</w:t>
            </w:r>
          </w:p>
        </w:tc>
      </w:tr>
    </w:tbl>
    <w:p w:rsidR="00164EBB" w:rsidRPr="00FF726C" w:rsidRDefault="00164EBB" w:rsidP="00164EBB">
      <w:pPr>
        <w:rPr>
          <w:i/>
          <w:iCs/>
        </w:rPr>
      </w:pPr>
    </w:p>
    <w:p w:rsidR="006D7028" w:rsidRPr="00FF726C" w:rsidRDefault="006D7028" w:rsidP="006D7028">
      <w:pPr>
        <w:jc w:val="both"/>
        <w:rPr>
          <w:i/>
          <w:iCs/>
        </w:rPr>
      </w:pPr>
      <w:r w:rsidRPr="00FF726C">
        <w:rPr>
          <w:i/>
          <w:iCs/>
        </w:rPr>
        <w:t>Специалисты, привлекаемые к подготовке методических рекомендаций на основе результатов ОГЭ по учебному предмету</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1624"/>
      </w:tblGrid>
      <w:tr w:rsidR="006D7028" w:rsidRPr="00FF726C" w:rsidTr="00897503">
        <w:trPr>
          <w:tblHeader/>
        </w:trPr>
        <w:tc>
          <w:tcPr>
            <w:tcW w:w="2693" w:type="dxa"/>
            <w:tcBorders>
              <w:top w:val="single" w:sz="4" w:space="0" w:color="auto"/>
              <w:left w:val="single" w:sz="4" w:space="0" w:color="auto"/>
              <w:bottom w:val="single" w:sz="4" w:space="0" w:color="auto"/>
              <w:right w:val="single" w:sz="4" w:space="0" w:color="auto"/>
            </w:tcBorders>
            <w:vAlign w:val="center"/>
            <w:hideMark/>
          </w:tcPr>
          <w:p w:rsidR="006D7028" w:rsidRPr="00FF726C" w:rsidRDefault="006D7028" w:rsidP="00897503">
            <w:pPr>
              <w:rPr>
                <w:i/>
                <w:iCs/>
              </w:rPr>
            </w:pPr>
            <w:r w:rsidRPr="00FF726C">
              <w:rPr>
                <w:i/>
                <w:iCs/>
              </w:rPr>
              <w:t>Фамилия, имя, отчество</w:t>
            </w:r>
          </w:p>
        </w:tc>
        <w:tc>
          <w:tcPr>
            <w:tcW w:w="11624" w:type="dxa"/>
            <w:tcBorders>
              <w:top w:val="single" w:sz="4" w:space="0" w:color="auto"/>
              <w:left w:val="single" w:sz="4" w:space="0" w:color="auto"/>
              <w:bottom w:val="single" w:sz="4" w:space="0" w:color="auto"/>
              <w:right w:val="single" w:sz="4" w:space="0" w:color="auto"/>
            </w:tcBorders>
            <w:vAlign w:val="center"/>
            <w:hideMark/>
          </w:tcPr>
          <w:p w:rsidR="006D7028" w:rsidRPr="00FF726C" w:rsidRDefault="006D7028" w:rsidP="00897503">
            <w:pPr>
              <w:jc w:val="both"/>
              <w:rPr>
                <w:i/>
                <w:iCs/>
              </w:rPr>
            </w:pPr>
            <w:r w:rsidRPr="00FF726C">
              <w:rPr>
                <w:i/>
                <w:iCs/>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652615" w:rsidRPr="00FF726C" w:rsidTr="00652615">
        <w:trPr>
          <w:trHeight w:val="381"/>
        </w:trPr>
        <w:tc>
          <w:tcPr>
            <w:tcW w:w="2693" w:type="dxa"/>
            <w:tcBorders>
              <w:top w:val="single" w:sz="4" w:space="0" w:color="auto"/>
              <w:left w:val="single" w:sz="4" w:space="0" w:color="auto"/>
              <w:bottom w:val="single" w:sz="4" w:space="0" w:color="auto"/>
              <w:right w:val="single" w:sz="4" w:space="0" w:color="auto"/>
            </w:tcBorders>
            <w:vAlign w:val="center"/>
          </w:tcPr>
          <w:p w:rsidR="00652615" w:rsidRPr="00FF726C" w:rsidRDefault="00652615" w:rsidP="00652615">
            <w:pPr>
              <w:rPr>
                <w:i/>
                <w:iCs/>
              </w:rPr>
            </w:pPr>
            <w:r w:rsidRPr="00FF726C">
              <w:rPr>
                <w:i/>
                <w:iCs/>
                <w:sz w:val="23"/>
                <w:szCs w:val="23"/>
              </w:rPr>
              <w:t>Левченко Анастасия Алексеевна</w:t>
            </w:r>
          </w:p>
        </w:tc>
        <w:tc>
          <w:tcPr>
            <w:tcW w:w="11624" w:type="dxa"/>
            <w:tcBorders>
              <w:top w:val="single" w:sz="4" w:space="0" w:color="auto"/>
              <w:left w:val="single" w:sz="4" w:space="0" w:color="auto"/>
              <w:bottom w:val="single" w:sz="4" w:space="0" w:color="auto"/>
              <w:right w:val="single" w:sz="4" w:space="0" w:color="auto"/>
            </w:tcBorders>
            <w:vAlign w:val="center"/>
          </w:tcPr>
          <w:p w:rsidR="00652615" w:rsidRPr="00FF726C" w:rsidRDefault="00652615" w:rsidP="00652615">
            <w:pPr>
              <w:rPr>
                <w:i/>
                <w:iCs/>
              </w:rPr>
            </w:pPr>
            <w:r w:rsidRPr="00FF726C">
              <w:rPr>
                <w:i/>
                <w:iCs/>
                <w:sz w:val="23"/>
                <w:szCs w:val="23"/>
              </w:rPr>
              <w:t>ФГБОУ ВО, Гимназия Донского государственного технического университета, учитель информатики, кандидат педагогических наук, председатель областной ПК ГИА-9 по информатике, член регионального учебно-методического объединения системы общего образования РО (РУМО)</w:t>
            </w:r>
          </w:p>
        </w:tc>
      </w:tr>
    </w:tbl>
    <w:p w:rsidR="006D7028" w:rsidRPr="00FF726C" w:rsidRDefault="006D7028" w:rsidP="00164EBB">
      <w:pPr>
        <w:rPr>
          <w:i/>
          <w:iCs/>
        </w:rPr>
      </w:pPr>
    </w:p>
    <w:p w:rsidR="00164EBB" w:rsidRPr="00FF726C" w:rsidRDefault="00164EBB" w:rsidP="00164EBB">
      <w:pPr>
        <w:rPr>
          <w:i/>
          <w:iCs/>
        </w:rPr>
      </w:pPr>
      <w:r w:rsidRPr="00FF726C">
        <w:rPr>
          <w:i/>
          <w:iCs/>
        </w:rPr>
        <w:t>Ответственный специалист в субъекте Российской Федерации по вопросам организации проведения анализа результатов ОГЭ по учебным предметам</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1574"/>
      </w:tblGrid>
      <w:tr w:rsidR="00164EBB" w:rsidRPr="00FF726C" w:rsidTr="006D7028">
        <w:tc>
          <w:tcPr>
            <w:tcW w:w="2743" w:type="dxa"/>
            <w:tcBorders>
              <w:top w:val="single" w:sz="4" w:space="0" w:color="auto"/>
              <w:left w:val="single" w:sz="4" w:space="0" w:color="auto"/>
              <w:bottom w:val="single" w:sz="4" w:space="0" w:color="auto"/>
              <w:right w:val="single" w:sz="4" w:space="0" w:color="auto"/>
            </w:tcBorders>
            <w:vAlign w:val="center"/>
            <w:hideMark/>
          </w:tcPr>
          <w:p w:rsidR="00164EBB" w:rsidRPr="00FF726C" w:rsidRDefault="00164EBB" w:rsidP="006D7028">
            <w:pPr>
              <w:rPr>
                <w:i/>
                <w:iCs/>
              </w:rPr>
            </w:pPr>
            <w:r w:rsidRPr="00FF726C">
              <w:rPr>
                <w:i/>
                <w:iCs/>
              </w:rPr>
              <w:t>Фамилия, имя, отчество</w:t>
            </w:r>
          </w:p>
        </w:tc>
        <w:tc>
          <w:tcPr>
            <w:tcW w:w="11574" w:type="dxa"/>
            <w:tcBorders>
              <w:top w:val="single" w:sz="4" w:space="0" w:color="auto"/>
              <w:left w:val="single" w:sz="4" w:space="0" w:color="auto"/>
              <w:bottom w:val="single" w:sz="4" w:space="0" w:color="auto"/>
              <w:right w:val="single" w:sz="4" w:space="0" w:color="auto"/>
            </w:tcBorders>
            <w:vAlign w:val="center"/>
            <w:hideMark/>
          </w:tcPr>
          <w:p w:rsidR="00164EBB" w:rsidRPr="00FF726C" w:rsidRDefault="00164EBB">
            <w:pPr>
              <w:jc w:val="center"/>
              <w:rPr>
                <w:i/>
                <w:iCs/>
              </w:rPr>
            </w:pPr>
            <w:r w:rsidRPr="00FF726C">
              <w:rPr>
                <w:i/>
                <w:iCs/>
              </w:rPr>
              <w:t>Место работы, должность, ученая степень, ученое звание</w:t>
            </w:r>
          </w:p>
        </w:tc>
      </w:tr>
      <w:tr w:rsidR="00652615" w:rsidRPr="005301B7" w:rsidTr="00FC7C43">
        <w:trPr>
          <w:trHeight w:val="385"/>
        </w:trPr>
        <w:tc>
          <w:tcPr>
            <w:tcW w:w="2743" w:type="dxa"/>
            <w:tcBorders>
              <w:top w:val="single" w:sz="4" w:space="0" w:color="auto"/>
              <w:left w:val="single" w:sz="4" w:space="0" w:color="auto"/>
              <w:bottom w:val="single" w:sz="4" w:space="0" w:color="auto"/>
              <w:right w:val="single" w:sz="4" w:space="0" w:color="auto"/>
            </w:tcBorders>
          </w:tcPr>
          <w:p w:rsidR="00652615" w:rsidRPr="00FF726C" w:rsidRDefault="00652615" w:rsidP="00652615">
            <w:pPr>
              <w:rPr>
                <w:i/>
                <w:iCs/>
              </w:rPr>
            </w:pPr>
            <w:r w:rsidRPr="00FF726C">
              <w:rPr>
                <w:i/>
                <w:sz w:val="23"/>
                <w:szCs w:val="23"/>
              </w:rPr>
              <w:t>Леонидова Кристина Игоревна</w:t>
            </w:r>
          </w:p>
        </w:tc>
        <w:tc>
          <w:tcPr>
            <w:tcW w:w="11574" w:type="dxa"/>
            <w:tcBorders>
              <w:top w:val="single" w:sz="4" w:space="0" w:color="auto"/>
              <w:left w:val="single" w:sz="4" w:space="0" w:color="auto"/>
              <w:bottom w:val="single" w:sz="4" w:space="0" w:color="auto"/>
              <w:right w:val="single" w:sz="4" w:space="0" w:color="auto"/>
            </w:tcBorders>
          </w:tcPr>
          <w:p w:rsidR="00652615" w:rsidRPr="001948E9" w:rsidRDefault="00652615" w:rsidP="001948E9">
            <w:pPr>
              <w:jc w:val="both"/>
              <w:rPr>
                <w:i/>
                <w:sz w:val="23"/>
                <w:szCs w:val="23"/>
              </w:rPr>
            </w:pPr>
            <w:r w:rsidRPr="00FF726C">
              <w:rPr>
                <w:i/>
                <w:sz w:val="23"/>
                <w:szCs w:val="23"/>
              </w:rPr>
              <w:t>министерство образования Ростовской области, начальник</w:t>
            </w:r>
            <w:r w:rsidR="001948E9" w:rsidRPr="00FF726C">
              <w:rPr>
                <w:i/>
                <w:sz w:val="23"/>
                <w:szCs w:val="23"/>
              </w:rPr>
              <w:t xml:space="preserve"> отдела общего образования и оценки качества образования</w:t>
            </w:r>
          </w:p>
        </w:tc>
      </w:tr>
    </w:tbl>
    <w:p w:rsidR="00290F80" w:rsidRPr="00903AC5" w:rsidRDefault="00290F80" w:rsidP="0082776F">
      <w:pPr>
        <w:spacing w:line="360" w:lineRule="auto"/>
        <w:rPr>
          <w:sz w:val="6"/>
          <w:szCs w:val="28"/>
        </w:rPr>
      </w:pPr>
    </w:p>
    <w:sectPr w:rsidR="00290F80" w:rsidRPr="00903AC5" w:rsidSect="00174828">
      <w:footerReference w:type="default" r:id="rId13"/>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EE5" w:rsidRDefault="00E93EE5" w:rsidP="005060D9">
      <w:r>
        <w:separator/>
      </w:r>
    </w:p>
  </w:endnote>
  <w:endnote w:type="continuationSeparator" w:id="0">
    <w:p w:rsidR="00E93EE5" w:rsidRDefault="00E93EE5"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E5" w:rsidRDefault="00E93EE5" w:rsidP="002133CF">
    <w:pPr>
      <w:pStyle w:val="a9"/>
      <w:jc w:val="right"/>
    </w:pPr>
    <w:r>
      <w:fldChar w:fldCharType="begin"/>
    </w:r>
    <w:r>
      <w:instrText xml:space="preserve"> PAGE   \* MERGEFORMAT </w:instrText>
    </w:r>
    <w:r>
      <w:fldChar w:fldCharType="separate"/>
    </w:r>
    <w:r w:rsidR="003E669E">
      <w:rPr>
        <w:noProof/>
      </w:rPr>
      <w:t>27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EE5" w:rsidRDefault="00E93EE5" w:rsidP="005060D9">
      <w:r>
        <w:separator/>
      </w:r>
    </w:p>
  </w:footnote>
  <w:footnote w:type="continuationSeparator" w:id="0">
    <w:p w:rsidR="00E93EE5" w:rsidRDefault="00E93EE5" w:rsidP="005060D9">
      <w:r>
        <w:continuationSeparator/>
      </w:r>
    </w:p>
  </w:footnote>
  <w:footnote w:id="1">
    <w:p w:rsidR="00E93EE5" w:rsidRPr="00341777" w:rsidRDefault="00E93EE5" w:rsidP="008B7828">
      <w:pPr>
        <w:pStyle w:val="a4"/>
        <w:rPr>
          <w:rFonts w:ascii="Times New Roman" w:hAnsi="Times New Roman"/>
          <w:color w:val="000000"/>
        </w:rPr>
      </w:pPr>
      <w:r w:rsidRPr="00341777">
        <w:rPr>
          <w:rStyle w:val="a6"/>
          <w:rFonts w:ascii="Times New Roman" w:hAnsi="Times New Roman"/>
          <w:color w:val="000000"/>
        </w:rPr>
        <w:footnoteRef/>
      </w:r>
      <w:r w:rsidRPr="00341777">
        <w:rPr>
          <w:rFonts w:ascii="Times New Roman" w:hAnsi="Times New Roman"/>
          <w:color w:val="000000"/>
        </w:rPr>
        <w:t xml:space="preserve"> Количество участников основного периода проведения ОГЭ</w:t>
      </w:r>
    </w:p>
  </w:footnote>
  <w:footnote w:id="2">
    <w:p w:rsidR="00E93EE5" w:rsidRPr="00945BAA" w:rsidRDefault="00E93EE5" w:rsidP="00D00D9E">
      <w:pPr>
        <w:pStyle w:val="a4"/>
        <w:jc w:val="both"/>
        <w:rPr>
          <w:rFonts w:ascii="Times New Roman" w:hAnsi="Times New Roman"/>
        </w:rPr>
      </w:pPr>
      <w:r w:rsidRPr="00945BAA">
        <w:rPr>
          <w:rStyle w:val="a6"/>
          <w:rFonts w:ascii="Times New Roman" w:hAnsi="Times New Roman"/>
        </w:rPr>
        <w:footnoteRef/>
      </w:r>
      <w:r w:rsidRPr="00945BAA">
        <w:rPr>
          <w:rFonts w:ascii="Times New Roman" w:hAnsi="Times New Roman"/>
        </w:rPr>
        <w:t xml:space="preserve"> Перечень категорий ОО может быть уточнен / дополнен с учетом специфики региональной системы образования</w:t>
      </w:r>
    </w:p>
  </w:footnote>
  <w:footnote w:id="3">
    <w:p w:rsidR="00E93EE5" w:rsidRPr="00903AC5" w:rsidRDefault="00E93EE5" w:rsidP="002D68A2">
      <w:pPr>
        <w:pStyle w:val="a4"/>
        <w:jc w:val="both"/>
        <w:rPr>
          <w:rFonts w:ascii="Times New Roman" w:hAnsi="Times New Roman"/>
        </w:rPr>
      </w:pPr>
      <w:r>
        <w:rPr>
          <w:rStyle w:val="a6"/>
        </w:rPr>
        <w:footnoteRef/>
      </w:r>
      <w:r>
        <w:t xml:space="preserve"> </w:t>
      </w:r>
      <w:r w:rsidRPr="00945BAA">
        <w:rPr>
          <w:rFonts w:ascii="Times New Roman" w:hAnsi="Times New Roman"/>
        </w:rPr>
        <w:t>Перечень категорий ОО может быть уточнен / дополнен с учетом специфики региональной системы образования</w:t>
      </w:r>
    </w:p>
  </w:footnote>
  <w:footnote w:id="4">
    <w:p w:rsidR="00E93EE5" w:rsidRDefault="00E93EE5">
      <w:pPr>
        <w:pStyle w:val="a4"/>
      </w:pPr>
      <w:r>
        <w:rPr>
          <w:rStyle w:val="a6"/>
        </w:rPr>
        <w:footnoteRef/>
      </w:r>
      <w:r>
        <w:t xml:space="preserve"> </w:t>
      </w:r>
      <w:r w:rsidRPr="00903AC5">
        <w:rPr>
          <w:rFonts w:ascii="Times New Roman" w:hAnsi="Times New Roman"/>
        </w:rPr>
        <w:t>Указывается</w:t>
      </w:r>
      <w:r>
        <w:rPr>
          <w:rFonts w:ascii="Times New Roman" w:hAnsi="Times New Roman"/>
        </w:rPr>
        <w:t xml:space="preserve"> доля</w:t>
      </w:r>
      <w:r w:rsidRPr="00903AC5">
        <w:rPr>
          <w:rFonts w:ascii="Times New Roman" w:hAnsi="Times New Roman"/>
        </w:rPr>
        <w:t xml:space="preserve"> обучающихся от общего числа участников по предмету</w:t>
      </w:r>
    </w:p>
  </w:footnote>
  <w:footnote w:id="5">
    <w:p w:rsidR="00E93EE5" w:rsidRPr="00D6675C" w:rsidRDefault="00E93EE5" w:rsidP="00406E15">
      <w:pPr>
        <w:pStyle w:val="a4"/>
        <w:jc w:val="both"/>
        <w:rPr>
          <w:rFonts w:ascii="Times New Roman" w:hAnsi="Times New Roman"/>
        </w:rPr>
      </w:pPr>
      <w:r w:rsidRPr="00A61E60">
        <w:rPr>
          <w:rStyle w:val="a6"/>
        </w:rPr>
        <w:footnoteRef/>
      </w:r>
      <w:r w:rsidRPr="00A61E60">
        <w:t xml:space="preserve"> </w:t>
      </w:r>
      <w:r w:rsidRPr="002178E5">
        <w:rPr>
          <w:rFonts w:ascii="Times New Roman" w:hAnsi="Times New Roman"/>
        </w:rPr>
        <w:t xml:space="preserve">Вычисляется по формуле </w:t>
      </w:r>
      <m:oMath>
        <m:r>
          <w:rPr>
            <w:rFonts w:ascii="Cambria Math" w:hAnsi="Cambria Math"/>
          </w:rPr>
          <m:t>p=</m:t>
        </m:r>
        <m:f>
          <m:fPr>
            <m:ctrlPr>
              <w:rPr>
                <w:rFonts w:ascii="Cambria Math" w:hAnsi="Cambria Math"/>
                <w:i/>
              </w:rPr>
            </m:ctrlPr>
          </m:fPr>
          <m:num>
            <m:r>
              <w:rPr>
                <w:rFonts w:ascii="Cambria Math" w:hAnsi="Cambria Math"/>
              </w:rPr>
              <m:t>N</m:t>
            </m:r>
          </m:num>
          <m:den>
            <m:r>
              <w:rPr>
                <w:rFonts w:ascii="Cambria Math" w:hAnsi="Cambria Math"/>
              </w:rPr>
              <m:t>nm</m:t>
            </m:r>
          </m:den>
        </m:f>
        <m:r>
          <w:rPr>
            <w:rFonts w:ascii="Cambria Math" w:hAnsi="Cambria Math"/>
          </w:rPr>
          <m:t>∙100%</m:t>
        </m:r>
      </m:oMath>
      <w:r w:rsidRPr="002178E5">
        <w:rPr>
          <w:rFonts w:ascii="Times New Roman" w:hAnsi="Times New Roman"/>
        </w:rPr>
        <w:t xml:space="preserve">, где </w:t>
      </w:r>
      <w:r w:rsidRPr="002178E5">
        <w:rPr>
          <w:rFonts w:ascii="Times New Roman" w:hAnsi="Times New Roman"/>
          <w:lang w:val="en-US"/>
        </w:rPr>
        <w:t>N</w:t>
      </w:r>
      <w:r w:rsidRPr="002178E5">
        <w:rPr>
          <w:rFonts w:ascii="Times New Roman" w:hAnsi="Times New Roman"/>
        </w:rPr>
        <w:t xml:space="preserve"> – сумма первичных баллов, полученных всеми участниками группы за выполнение задания, </w:t>
      </w:r>
      <w:r w:rsidRPr="002178E5">
        <w:rPr>
          <w:rFonts w:ascii="Times New Roman" w:hAnsi="Times New Roman"/>
          <w:lang w:val="en-US"/>
        </w:rPr>
        <w:t>n</w:t>
      </w:r>
      <w:r w:rsidRPr="002178E5">
        <w:rPr>
          <w:rFonts w:ascii="Times New Roman" w:hAnsi="Times New Roman"/>
        </w:rPr>
        <w:t xml:space="preserve"> – количество участников в группе, </w:t>
      </w:r>
      <w:r w:rsidRPr="002178E5">
        <w:rPr>
          <w:rFonts w:ascii="Times New Roman" w:hAnsi="Times New Roman"/>
          <w:lang w:val="en-US"/>
        </w:rPr>
        <w:t>m</w:t>
      </w:r>
      <w:r w:rsidRPr="002178E5">
        <w:rPr>
          <w:rFonts w:ascii="Times New Roman" w:hAnsi="Times New Roman"/>
        </w:rPr>
        <w:t xml:space="preserve"> – максимальный первичный балл за задание</w:t>
      </w:r>
      <w:r w:rsidRPr="00D6675C">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15:restartNumberingAfterBreak="0">
    <w:nsid w:val="08BC386F"/>
    <w:multiLevelType w:val="hybridMultilevel"/>
    <w:tmpl w:val="BBDA0AF6"/>
    <w:lvl w:ilvl="0" w:tplc="C888C632">
      <w:start w:val="1"/>
      <w:numFmt w:val="russianUpper"/>
      <w:lvlText w:val="%1)"/>
      <w:lvlJc w:val="left"/>
      <w:pPr>
        <w:ind w:left="892" w:hanging="360"/>
      </w:pPr>
      <w:rPr>
        <w:rFonts w:hint="default"/>
        <w:b w:val="0"/>
      </w:rPr>
    </w:lvl>
    <w:lvl w:ilvl="1" w:tplc="04190019" w:tentative="1">
      <w:start w:val="1"/>
      <w:numFmt w:val="lowerLetter"/>
      <w:lvlText w:val="%2."/>
      <w:lvlJc w:val="left"/>
      <w:pPr>
        <w:ind w:left="1612" w:hanging="360"/>
      </w:pPr>
    </w:lvl>
    <w:lvl w:ilvl="2" w:tplc="0419001B" w:tentative="1">
      <w:start w:val="1"/>
      <w:numFmt w:val="lowerRoman"/>
      <w:lvlText w:val="%3."/>
      <w:lvlJc w:val="right"/>
      <w:pPr>
        <w:ind w:left="2332" w:hanging="180"/>
      </w:pPr>
    </w:lvl>
    <w:lvl w:ilvl="3" w:tplc="0419000F" w:tentative="1">
      <w:start w:val="1"/>
      <w:numFmt w:val="decimal"/>
      <w:lvlText w:val="%4."/>
      <w:lvlJc w:val="left"/>
      <w:pPr>
        <w:ind w:left="3052" w:hanging="360"/>
      </w:pPr>
    </w:lvl>
    <w:lvl w:ilvl="4" w:tplc="04190019" w:tentative="1">
      <w:start w:val="1"/>
      <w:numFmt w:val="lowerLetter"/>
      <w:lvlText w:val="%5."/>
      <w:lvlJc w:val="left"/>
      <w:pPr>
        <w:ind w:left="3772" w:hanging="360"/>
      </w:pPr>
    </w:lvl>
    <w:lvl w:ilvl="5" w:tplc="0419001B" w:tentative="1">
      <w:start w:val="1"/>
      <w:numFmt w:val="lowerRoman"/>
      <w:lvlText w:val="%6."/>
      <w:lvlJc w:val="right"/>
      <w:pPr>
        <w:ind w:left="4492" w:hanging="180"/>
      </w:pPr>
    </w:lvl>
    <w:lvl w:ilvl="6" w:tplc="0419000F" w:tentative="1">
      <w:start w:val="1"/>
      <w:numFmt w:val="decimal"/>
      <w:lvlText w:val="%7."/>
      <w:lvlJc w:val="left"/>
      <w:pPr>
        <w:ind w:left="5212" w:hanging="360"/>
      </w:pPr>
    </w:lvl>
    <w:lvl w:ilvl="7" w:tplc="04190019" w:tentative="1">
      <w:start w:val="1"/>
      <w:numFmt w:val="lowerLetter"/>
      <w:lvlText w:val="%8."/>
      <w:lvlJc w:val="left"/>
      <w:pPr>
        <w:ind w:left="5932" w:hanging="360"/>
      </w:pPr>
    </w:lvl>
    <w:lvl w:ilvl="8" w:tplc="0419001B" w:tentative="1">
      <w:start w:val="1"/>
      <w:numFmt w:val="lowerRoman"/>
      <w:lvlText w:val="%9."/>
      <w:lvlJc w:val="right"/>
      <w:pPr>
        <w:ind w:left="6652" w:hanging="180"/>
      </w:pPr>
    </w:lvl>
  </w:abstractNum>
  <w:abstractNum w:abstractNumId="3" w15:restartNumberingAfterBreak="0">
    <w:nsid w:val="0D2455D2"/>
    <w:multiLevelType w:val="hybridMultilevel"/>
    <w:tmpl w:val="489C1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584ABB"/>
    <w:multiLevelType w:val="hybridMultilevel"/>
    <w:tmpl w:val="75662D9A"/>
    <w:lvl w:ilvl="0" w:tplc="04190003">
      <w:start w:val="1"/>
      <w:numFmt w:val="bullet"/>
      <w:lvlText w:val="o"/>
      <w:lvlJc w:val="left"/>
      <w:pPr>
        <w:ind w:left="1070"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7" w15:restartNumberingAfterBreak="0">
    <w:nsid w:val="24C2698D"/>
    <w:multiLevelType w:val="hybridMultilevel"/>
    <w:tmpl w:val="5B0C4A80"/>
    <w:lvl w:ilvl="0" w:tplc="932EF6AC">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751BE8"/>
    <w:multiLevelType w:val="hybridMultilevel"/>
    <w:tmpl w:val="7C10FA6E"/>
    <w:lvl w:ilvl="0" w:tplc="E9FAD60C">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0" w15:restartNumberingAfterBreak="0">
    <w:nsid w:val="2ACD2C64"/>
    <w:multiLevelType w:val="hybridMultilevel"/>
    <w:tmpl w:val="2C0E8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8E579F"/>
    <w:multiLevelType w:val="hybridMultilevel"/>
    <w:tmpl w:val="6E9CC90A"/>
    <w:lvl w:ilvl="0" w:tplc="E42C16F4">
      <w:start w:val="1"/>
      <w:numFmt w:val="decimal"/>
      <w:lvlText w:val="%1."/>
      <w:lvlJc w:val="center"/>
      <w:pPr>
        <w:ind w:left="895" w:hanging="360"/>
      </w:pPr>
      <w:rPr>
        <w:rFonts w:hint="default"/>
      </w:r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2" w15:restartNumberingAfterBreak="0">
    <w:nsid w:val="31D622FE"/>
    <w:multiLevelType w:val="multilevel"/>
    <w:tmpl w:val="C68CA626"/>
    <w:lvl w:ilvl="0">
      <w:start w:val="1"/>
      <w:numFmt w:val="decimal"/>
      <w:lvlText w:val="%1."/>
      <w:lvlJc w:val="left"/>
      <w:pPr>
        <w:ind w:left="1428" w:hanging="360"/>
      </w:pPr>
      <w:rPr>
        <w:rFonts w:hint="default"/>
      </w:rPr>
    </w:lvl>
    <w:lvl w:ilvl="1">
      <w:start w:val="1"/>
      <w:numFmt w:val="decimal"/>
      <w:lvlText w:val="%1.%2."/>
      <w:lvlJc w:val="left"/>
      <w:pPr>
        <w:ind w:left="1500" w:hanging="432"/>
      </w:pPr>
      <w:rPr>
        <w:rFonts w:hint="default"/>
        <w:b/>
        <w:bCs/>
        <w:i w:val="0"/>
        <w:iCs w:val="0"/>
        <w:sz w:val="28"/>
        <w:szCs w:val="28"/>
        <w:vertAlign w:val="baseline"/>
      </w:rPr>
    </w:lvl>
    <w:lvl w:ilvl="2">
      <w:start w:val="1"/>
      <w:numFmt w:val="decimal"/>
      <w:lvlText w:val="%1.%2.%3."/>
      <w:lvlJc w:val="left"/>
      <w:pPr>
        <w:ind w:left="2292" w:hanging="504"/>
      </w:pPr>
      <w:rPr>
        <w:rFonts w:hint="default"/>
        <w:b/>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3" w15:restartNumberingAfterBreak="0">
    <w:nsid w:val="3541336C"/>
    <w:multiLevelType w:val="hybridMultilevel"/>
    <w:tmpl w:val="0D141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CD3C9A"/>
    <w:multiLevelType w:val="hybridMultilevel"/>
    <w:tmpl w:val="20B4F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BA41FC"/>
    <w:multiLevelType w:val="hybridMultilevel"/>
    <w:tmpl w:val="37A04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4B691C"/>
    <w:multiLevelType w:val="hybridMultilevel"/>
    <w:tmpl w:val="D478B3D4"/>
    <w:lvl w:ilvl="0" w:tplc="4FE447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03F6307"/>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D42F3B"/>
    <w:multiLevelType w:val="hybridMultilevel"/>
    <w:tmpl w:val="875C43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9061CCA"/>
    <w:multiLevelType w:val="hybridMultilevel"/>
    <w:tmpl w:val="0D141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FD72B8"/>
    <w:multiLevelType w:val="hybridMultilevel"/>
    <w:tmpl w:val="99524A9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16C5684"/>
    <w:multiLevelType w:val="hybridMultilevel"/>
    <w:tmpl w:val="E63C247C"/>
    <w:lvl w:ilvl="0" w:tplc="F796FF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4D1856"/>
    <w:multiLevelType w:val="hybridMultilevel"/>
    <w:tmpl w:val="84DC9084"/>
    <w:lvl w:ilvl="0" w:tplc="887EB09E">
      <w:start w:val="1"/>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60426F5"/>
    <w:multiLevelType w:val="hybridMultilevel"/>
    <w:tmpl w:val="9BBCF1E8"/>
    <w:lvl w:ilvl="0" w:tplc="E49A94E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746294"/>
    <w:multiLevelType w:val="multilevel"/>
    <w:tmpl w:val="37F2BAF4"/>
    <w:lvl w:ilvl="0">
      <w:start w:val="1"/>
      <w:numFmt w:val="decimal"/>
      <w:lvlText w:val="%1."/>
      <w:lvlJc w:val="left"/>
      <w:pPr>
        <w:ind w:left="720" w:hanging="360"/>
      </w:pPr>
    </w:lvl>
    <w:lvl w:ilvl="1">
      <w:start w:val="6"/>
      <w:numFmt w:val="decimal"/>
      <w:isLgl/>
      <w:lvlText w:val="%1.%2"/>
      <w:lvlJc w:val="left"/>
      <w:pPr>
        <w:ind w:left="1033" w:hanging="660"/>
      </w:pPr>
      <w:rPr>
        <w:rFonts w:hint="default"/>
      </w:rPr>
    </w:lvl>
    <w:lvl w:ilvl="2">
      <w:start w:val="2"/>
      <w:numFmt w:val="decimal"/>
      <w:isLgl/>
      <w:lvlText w:val="%1.%2.%3"/>
      <w:lvlJc w:val="left"/>
      <w:pPr>
        <w:ind w:left="1106" w:hanging="720"/>
      </w:pPr>
      <w:rPr>
        <w:rFonts w:hint="default"/>
      </w:rPr>
    </w:lvl>
    <w:lvl w:ilvl="3">
      <w:start w:val="1"/>
      <w:numFmt w:val="decimal"/>
      <w:isLgl/>
      <w:lvlText w:val="%1.%2.%3.%4"/>
      <w:lvlJc w:val="left"/>
      <w:pPr>
        <w:ind w:left="111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78" w:hanging="1440"/>
      </w:pPr>
      <w:rPr>
        <w:rFonts w:hint="default"/>
      </w:rPr>
    </w:lvl>
    <w:lvl w:ilvl="7">
      <w:start w:val="1"/>
      <w:numFmt w:val="decimal"/>
      <w:isLgl/>
      <w:lvlText w:val="%1.%2.%3.%4.%5.%6.%7.%8"/>
      <w:lvlJc w:val="left"/>
      <w:pPr>
        <w:ind w:left="1891" w:hanging="1440"/>
      </w:pPr>
      <w:rPr>
        <w:rFonts w:hint="default"/>
      </w:rPr>
    </w:lvl>
    <w:lvl w:ilvl="8">
      <w:start w:val="1"/>
      <w:numFmt w:val="decimal"/>
      <w:isLgl/>
      <w:lvlText w:val="%1.%2.%3.%4.%5.%6.%7.%8.%9"/>
      <w:lvlJc w:val="left"/>
      <w:pPr>
        <w:ind w:left="2264" w:hanging="1800"/>
      </w:pPr>
      <w:rPr>
        <w:rFonts w:hint="default"/>
      </w:rPr>
    </w:lvl>
  </w:abstractNum>
  <w:abstractNum w:abstractNumId="28"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9723436"/>
    <w:multiLevelType w:val="multilevel"/>
    <w:tmpl w:val="62C21DF2"/>
    <w:lvl w:ilvl="0">
      <w:start w:val="1"/>
      <w:numFmt w:val="decimal"/>
      <w:lvlText w:val="%1."/>
      <w:lvlJc w:val="left"/>
      <w:pPr>
        <w:ind w:left="720" w:hanging="360"/>
      </w:pPr>
      <w:rPr>
        <w:sz w:val="24"/>
      </w:rPr>
    </w:lvl>
    <w:lvl w:ilvl="1">
      <w:start w:val="6"/>
      <w:numFmt w:val="decimal"/>
      <w:isLgl/>
      <w:lvlText w:val="%1.%2"/>
      <w:lvlJc w:val="left"/>
      <w:pPr>
        <w:ind w:left="1034" w:hanging="58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2334" w:hanging="144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872" w:hanging="1800"/>
      </w:pPr>
      <w:rPr>
        <w:rFonts w:hint="default"/>
      </w:rPr>
    </w:lvl>
  </w:abstractNum>
  <w:abstractNum w:abstractNumId="30" w15:restartNumberingAfterBreak="0">
    <w:nsid w:val="5A15135C"/>
    <w:multiLevelType w:val="multilevel"/>
    <w:tmpl w:val="06961EE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lang w:val="ru-RU"/>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D38035A"/>
    <w:multiLevelType w:val="hybridMultilevel"/>
    <w:tmpl w:val="657264F8"/>
    <w:lvl w:ilvl="0" w:tplc="E9FAD6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2" w15:restartNumberingAfterBreak="0">
    <w:nsid w:val="601A225F"/>
    <w:multiLevelType w:val="hybridMultilevel"/>
    <w:tmpl w:val="865631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1B35D7A"/>
    <w:multiLevelType w:val="hybridMultilevel"/>
    <w:tmpl w:val="CD9A01C2"/>
    <w:lvl w:ilvl="0" w:tplc="0419000F">
      <w:start w:val="1"/>
      <w:numFmt w:val="decimal"/>
      <w:lvlText w:val="%1."/>
      <w:lvlJc w:val="left"/>
      <w:pPr>
        <w:ind w:left="787" w:hanging="360"/>
      </w:p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4"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450E38"/>
    <w:multiLevelType w:val="hybridMultilevel"/>
    <w:tmpl w:val="0CA46E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FCE786C"/>
    <w:multiLevelType w:val="hybridMultilevel"/>
    <w:tmpl w:val="26D04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0C54C1"/>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D60AB0"/>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0D59FD"/>
    <w:multiLevelType w:val="hybridMultilevel"/>
    <w:tmpl w:val="233ACC02"/>
    <w:lvl w:ilvl="0" w:tplc="E42C16F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5" w15:restartNumberingAfterBreak="0">
    <w:nsid w:val="7DA86D92"/>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150ED4"/>
    <w:multiLevelType w:val="hybridMultilevel"/>
    <w:tmpl w:val="0194F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5D75F9"/>
    <w:multiLevelType w:val="multilevel"/>
    <w:tmpl w:val="C68CA626"/>
    <w:lvl w:ilvl="0">
      <w:start w:val="1"/>
      <w:numFmt w:val="decimal"/>
      <w:lvlText w:val="%1."/>
      <w:lvlJc w:val="left"/>
      <w:pPr>
        <w:ind w:left="1428" w:hanging="360"/>
      </w:pPr>
      <w:rPr>
        <w:rFonts w:hint="default"/>
      </w:rPr>
    </w:lvl>
    <w:lvl w:ilvl="1">
      <w:start w:val="1"/>
      <w:numFmt w:val="decimal"/>
      <w:lvlText w:val="%1.%2."/>
      <w:lvlJc w:val="left"/>
      <w:pPr>
        <w:ind w:left="1500" w:hanging="432"/>
      </w:pPr>
      <w:rPr>
        <w:rFonts w:hint="default"/>
        <w:b/>
        <w:bCs/>
        <w:i w:val="0"/>
        <w:iCs w:val="0"/>
        <w:sz w:val="28"/>
        <w:szCs w:val="28"/>
        <w:vertAlign w:val="baseline"/>
      </w:rPr>
    </w:lvl>
    <w:lvl w:ilvl="2">
      <w:start w:val="1"/>
      <w:numFmt w:val="decimal"/>
      <w:lvlText w:val="%1.%2.%3."/>
      <w:lvlJc w:val="left"/>
      <w:pPr>
        <w:ind w:left="2292" w:hanging="504"/>
      </w:pPr>
      <w:rPr>
        <w:rFonts w:hint="default"/>
        <w:b/>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44"/>
  </w:num>
  <w:num w:numId="2">
    <w:abstractNumId w:val="40"/>
  </w:num>
  <w:num w:numId="3">
    <w:abstractNumId w:val="0"/>
  </w:num>
  <w:num w:numId="4">
    <w:abstractNumId w:val="41"/>
  </w:num>
  <w:num w:numId="5">
    <w:abstractNumId w:val="28"/>
  </w:num>
  <w:num w:numId="6">
    <w:abstractNumId w:val="15"/>
  </w:num>
  <w:num w:numId="7">
    <w:abstractNumId w:val="18"/>
  </w:num>
  <w:num w:numId="8">
    <w:abstractNumId w:val="6"/>
  </w:num>
  <w:num w:numId="9">
    <w:abstractNumId w:val="4"/>
  </w:num>
  <w:num w:numId="10">
    <w:abstractNumId w:val="37"/>
  </w:num>
  <w:num w:numId="11">
    <w:abstractNumId w:val="9"/>
  </w:num>
  <w:num w:numId="12">
    <w:abstractNumId w:val="1"/>
  </w:num>
  <w:num w:numId="13">
    <w:abstractNumId w:val="34"/>
  </w:num>
  <w:num w:numId="14">
    <w:abstractNumId w:val="5"/>
  </w:num>
  <w:num w:numId="15">
    <w:abstractNumId w:val="47"/>
  </w:num>
  <w:num w:numId="16">
    <w:abstractNumId w:val="29"/>
  </w:num>
  <w:num w:numId="17">
    <w:abstractNumId w:val="42"/>
  </w:num>
  <w:num w:numId="18">
    <w:abstractNumId w:val="39"/>
  </w:num>
  <w:num w:numId="19">
    <w:abstractNumId w:val="10"/>
  </w:num>
  <w:num w:numId="20">
    <w:abstractNumId w:val="19"/>
  </w:num>
  <w:num w:numId="21">
    <w:abstractNumId w:val="43"/>
  </w:num>
  <w:num w:numId="22">
    <w:abstractNumId w:val="11"/>
  </w:num>
  <w:num w:numId="23">
    <w:abstractNumId w:val="45"/>
  </w:num>
  <w:num w:numId="24">
    <w:abstractNumId w:val="27"/>
  </w:num>
  <w:num w:numId="25">
    <w:abstractNumId w:val="20"/>
  </w:num>
  <w:num w:numId="26">
    <w:abstractNumId w:val="21"/>
  </w:num>
  <w:num w:numId="27">
    <w:abstractNumId w:val="12"/>
  </w:num>
  <w:num w:numId="28">
    <w:abstractNumId w:val="2"/>
  </w:num>
  <w:num w:numId="29">
    <w:abstractNumId w:val="7"/>
  </w:num>
  <w:num w:numId="30">
    <w:abstractNumId w:val="31"/>
  </w:num>
  <w:num w:numId="31">
    <w:abstractNumId w:val="35"/>
  </w:num>
  <w:num w:numId="32">
    <w:abstractNumId w:val="8"/>
  </w:num>
  <w:num w:numId="33">
    <w:abstractNumId w:val="4"/>
  </w:num>
  <w:num w:numId="34">
    <w:abstractNumId w:val="3"/>
  </w:num>
  <w:num w:numId="35">
    <w:abstractNumId w:val="13"/>
  </w:num>
  <w:num w:numId="36">
    <w:abstractNumId w:val="22"/>
  </w:num>
  <w:num w:numId="37">
    <w:abstractNumId w:val="48"/>
  </w:num>
  <w:num w:numId="38">
    <w:abstractNumId w:val="30"/>
  </w:num>
  <w:num w:numId="39">
    <w:abstractNumId w:val="32"/>
  </w:num>
  <w:num w:numId="40">
    <w:abstractNumId w:val="16"/>
  </w:num>
  <w:num w:numId="41">
    <w:abstractNumId w:val="26"/>
  </w:num>
  <w:num w:numId="42">
    <w:abstractNumId w:val="36"/>
  </w:num>
  <w:num w:numId="43">
    <w:abstractNumId w:val="46"/>
  </w:num>
  <w:num w:numId="44">
    <w:abstractNumId w:val="17"/>
  </w:num>
  <w:num w:numId="45">
    <w:abstractNumId w:val="38"/>
  </w:num>
  <w:num w:numId="46">
    <w:abstractNumId w:val="24"/>
  </w:num>
  <w:num w:numId="47">
    <w:abstractNumId w:val="14"/>
  </w:num>
  <w:num w:numId="48">
    <w:abstractNumId w:val="33"/>
  </w:num>
  <w:num w:numId="49">
    <w:abstractNumId w:val="25"/>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0205B"/>
    <w:rsid w:val="000020D7"/>
    <w:rsid w:val="00005273"/>
    <w:rsid w:val="00006B1B"/>
    <w:rsid w:val="000144F9"/>
    <w:rsid w:val="00015593"/>
    <w:rsid w:val="00017B56"/>
    <w:rsid w:val="00017C63"/>
    <w:rsid w:val="00022E68"/>
    <w:rsid w:val="0002418D"/>
    <w:rsid w:val="00025430"/>
    <w:rsid w:val="00033541"/>
    <w:rsid w:val="00040584"/>
    <w:rsid w:val="000465A8"/>
    <w:rsid w:val="00053979"/>
    <w:rsid w:val="00054526"/>
    <w:rsid w:val="00054B49"/>
    <w:rsid w:val="00065B1E"/>
    <w:rsid w:val="000706C8"/>
    <w:rsid w:val="00070C53"/>
    <w:rsid w:val="000720BF"/>
    <w:rsid w:val="00073378"/>
    <w:rsid w:val="00073742"/>
    <w:rsid w:val="00074D8D"/>
    <w:rsid w:val="000816E9"/>
    <w:rsid w:val="000833D1"/>
    <w:rsid w:val="000849F6"/>
    <w:rsid w:val="00094A1E"/>
    <w:rsid w:val="0009799B"/>
    <w:rsid w:val="000A3CCB"/>
    <w:rsid w:val="000A5F84"/>
    <w:rsid w:val="000B5CBC"/>
    <w:rsid w:val="000B751C"/>
    <w:rsid w:val="000C2578"/>
    <w:rsid w:val="000C39C7"/>
    <w:rsid w:val="000C42B8"/>
    <w:rsid w:val="000D0D58"/>
    <w:rsid w:val="000D4034"/>
    <w:rsid w:val="000E0195"/>
    <w:rsid w:val="000E0643"/>
    <w:rsid w:val="000E6CF9"/>
    <w:rsid w:val="000E6D5D"/>
    <w:rsid w:val="000E7CFB"/>
    <w:rsid w:val="000F7789"/>
    <w:rsid w:val="001067B0"/>
    <w:rsid w:val="00110570"/>
    <w:rsid w:val="00113BF9"/>
    <w:rsid w:val="00120A80"/>
    <w:rsid w:val="00124E66"/>
    <w:rsid w:val="0012731E"/>
    <w:rsid w:val="0012732B"/>
    <w:rsid w:val="00137FF9"/>
    <w:rsid w:val="0014037B"/>
    <w:rsid w:val="00142E0F"/>
    <w:rsid w:val="00145C02"/>
    <w:rsid w:val="00146C64"/>
    <w:rsid w:val="00146CF9"/>
    <w:rsid w:val="00147DD5"/>
    <w:rsid w:val="00160B20"/>
    <w:rsid w:val="00160EA0"/>
    <w:rsid w:val="00161833"/>
    <w:rsid w:val="001628E4"/>
    <w:rsid w:val="00162C73"/>
    <w:rsid w:val="00164EBB"/>
    <w:rsid w:val="00174654"/>
    <w:rsid w:val="00174828"/>
    <w:rsid w:val="00181394"/>
    <w:rsid w:val="0018375B"/>
    <w:rsid w:val="001840B2"/>
    <w:rsid w:val="001948E9"/>
    <w:rsid w:val="001955EA"/>
    <w:rsid w:val="00197ADA"/>
    <w:rsid w:val="001A3180"/>
    <w:rsid w:val="001A50EB"/>
    <w:rsid w:val="001A54C2"/>
    <w:rsid w:val="001A5E7B"/>
    <w:rsid w:val="001B0018"/>
    <w:rsid w:val="001B3CA5"/>
    <w:rsid w:val="001B639B"/>
    <w:rsid w:val="001B7D97"/>
    <w:rsid w:val="001D1F41"/>
    <w:rsid w:val="001D7B78"/>
    <w:rsid w:val="001E1E4F"/>
    <w:rsid w:val="001E7F9B"/>
    <w:rsid w:val="001F39DE"/>
    <w:rsid w:val="001F52C5"/>
    <w:rsid w:val="002047C8"/>
    <w:rsid w:val="00206D26"/>
    <w:rsid w:val="0021021C"/>
    <w:rsid w:val="002123B7"/>
    <w:rsid w:val="002128C8"/>
    <w:rsid w:val="002133CF"/>
    <w:rsid w:val="00216532"/>
    <w:rsid w:val="002178E5"/>
    <w:rsid w:val="00217F56"/>
    <w:rsid w:val="00225F06"/>
    <w:rsid w:val="00236FE2"/>
    <w:rsid w:val="002405DB"/>
    <w:rsid w:val="002421F3"/>
    <w:rsid w:val="00244945"/>
    <w:rsid w:val="002461F9"/>
    <w:rsid w:val="00247CE2"/>
    <w:rsid w:val="002525C1"/>
    <w:rsid w:val="00252900"/>
    <w:rsid w:val="002573DD"/>
    <w:rsid w:val="00263573"/>
    <w:rsid w:val="00267C71"/>
    <w:rsid w:val="002739D7"/>
    <w:rsid w:val="0027404C"/>
    <w:rsid w:val="00283180"/>
    <w:rsid w:val="00287D51"/>
    <w:rsid w:val="00290841"/>
    <w:rsid w:val="00290F80"/>
    <w:rsid w:val="00293CED"/>
    <w:rsid w:val="00295398"/>
    <w:rsid w:val="002A03EE"/>
    <w:rsid w:val="002A2F7F"/>
    <w:rsid w:val="002A71BB"/>
    <w:rsid w:val="002C029B"/>
    <w:rsid w:val="002C5553"/>
    <w:rsid w:val="002C5A3E"/>
    <w:rsid w:val="002C7BE4"/>
    <w:rsid w:val="002D3263"/>
    <w:rsid w:val="002D3B02"/>
    <w:rsid w:val="002D68A2"/>
    <w:rsid w:val="002E09FC"/>
    <w:rsid w:val="002E1AF2"/>
    <w:rsid w:val="002E361A"/>
    <w:rsid w:val="002E6FD2"/>
    <w:rsid w:val="002F1479"/>
    <w:rsid w:val="002F3B40"/>
    <w:rsid w:val="002F4079"/>
    <w:rsid w:val="002F4303"/>
    <w:rsid w:val="002F6372"/>
    <w:rsid w:val="00300F44"/>
    <w:rsid w:val="00311D98"/>
    <w:rsid w:val="00314599"/>
    <w:rsid w:val="003172FD"/>
    <w:rsid w:val="00323154"/>
    <w:rsid w:val="0034645F"/>
    <w:rsid w:val="00353F6D"/>
    <w:rsid w:val="003602B9"/>
    <w:rsid w:val="00360D8F"/>
    <w:rsid w:val="00361000"/>
    <w:rsid w:val="00364FAE"/>
    <w:rsid w:val="00367DC1"/>
    <w:rsid w:val="00371613"/>
    <w:rsid w:val="00371A77"/>
    <w:rsid w:val="00371F0B"/>
    <w:rsid w:val="0037635D"/>
    <w:rsid w:val="00377292"/>
    <w:rsid w:val="003847E6"/>
    <w:rsid w:val="003856D0"/>
    <w:rsid w:val="00386C1D"/>
    <w:rsid w:val="00391AEC"/>
    <w:rsid w:val="00394A2D"/>
    <w:rsid w:val="003976BE"/>
    <w:rsid w:val="003A119B"/>
    <w:rsid w:val="003A1491"/>
    <w:rsid w:val="003A37FF"/>
    <w:rsid w:val="003A3DF9"/>
    <w:rsid w:val="003A4EAE"/>
    <w:rsid w:val="003A66F0"/>
    <w:rsid w:val="003B63D9"/>
    <w:rsid w:val="003B6E55"/>
    <w:rsid w:val="003D07D2"/>
    <w:rsid w:val="003D2F53"/>
    <w:rsid w:val="003D5067"/>
    <w:rsid w:val="003D56B8"/>
    <w:rsid w:val="003E02EA"/>
    <w:rsid w:val="003E1028"/>
    <w:rsid w:val="003E669E"/>
    <w:rsid w:val="003F5D5E"/>
    <w:rsid w:val="003F6D0A"/>
    <w:rsid w:val="004001FF"/>
    <w:rsid w:val="00405213"/>
    <w:rsid w:val="004065E5"/>
    <w:rsid w:val="00406B22"/>
    <w:rsid w:val="00406E15"/>
    <w:rsid w:val="00410FEF"/>
    <w:rsid w:val="004110E8"/>
    <w:rsid w:val="00423A24"/>
    <w:rsid w:val="0042675E"/>
    <w:rsid w:val="00436A7B"/>
    <w:rsid w:val="00446BD3"/>
    <w:rsid w:val="00447158"/>
    <w:rsid w:val="00451B64"/>
    <w:rsid w:val="00451E61"/>
    <w:rsid w:val="00453096"/>
    <w:rsid w:val="00453B74"/>
    <w:rsid w:val="0045453C"/>
    <w:rsid w:val="00454703"/>
    <w:rsid w:val="00461AC6"/>
    <w:rsid w:val="00462FB8"/>
    <w:rsid w:val="00470B33"/>
    <w:rsid w:val="00473696"/>
    <w:rsid w:val="00474963"/>
    <w:rsid w:val="00475424"/>
    <w:rsid w:val="00475B0F"/>
    <w:rsid w:val="00476D5A"/>
    <w:rsid w:val="00483B5A"/>
    <w:rsid w:val="004857A5"/>
    <w:rsid w:val="00490044"/>
    <w:rsid w:val="00490B5F"/>
    <w:rsid w:val="00491179"/>
    <w:rsid w:val="004911F1"/>
    <w:rsid w:val="00497144"/>
    <w:rsid w:val="00497CDA"/>
    <w:rsid w:val="004A1515"/>
    <w:rsid w:val="004A47D9"/>
    <w:rsid w:val="004B06D5"/>
    <w:rsid w:val="004C0C95"/>
    <w:rsid w:val="004C19EA"/>
    <w:rsid w:val="004C487F"/>
    <w:rsid w:val="004C535D"/>
    <w:rsid w:val="004C6979"/>
    <w:rsid w:val="004D5ABD"/>
    <w:rsid w:val="004D67AC"/>
    <w:rsid w:val="004D759F"/>
    <w:rsid w:val="004E6E94"/>
    <w:rsid w:val="004F2906"/>
    <w:rsid w:val="004F3F1A"/>
    <w:rsid w:val="004F5684"/>
    <w:rsid w:val="004F5957"/>
    <w:rsid w:val="0050227B"/>
    <w:rsid w:val="005060D9"/>
    <w:rsid w:val="00506B59"/>
    <w:rsid w:val="00506B6F"/>
    <w:rsid w:val="00507EAA"/>
    <w:rsid w:val="00507F20"/>
    <w:rsid w:val="00513275"/>
    <w:rsid w:val="00517046"/>
    <w:rsid w:val="00517937"/>
    <w:rsid w:val="00520C8B"/>
    <w:rsid w:val="00520DFB"/>
    <w:rsid w:val="005238D3"/>
    <w:rsid w:val="00523D4D"/>
    <w:rsid w:val="005276F4"/>
    <w:rsid w:val="005301B7"/>
    <w:rsid w:val="005324BD"/>
    <w:rsid w:val="00534073"/>
    <w:rsid w:val="0053419A"/>
    <w:rsid w:val="005354C4"/>
    <w:rsid w:val="005362DA"/>
    <w:rsid w:val="00540B3F"/>
    <w:rsid w:val="00541700"/>
    <w:rsid w:val="00541B5C"/>
    <w:rsid w:val="005477D5"/>
    <w:rsid w:val="00560114"/>
    <w:rsid w:val="00561201"/>
    <w:rsid w:val="00564DD9"/>
    <w:rsid w:val="005671B0"/>
    <w:rsid w:val="00576F38"/>
    <w:rsid w:val="00576FAF"/>
    <w:rsid w:val="0058376C"/>
    <w:rsid w:val="00583C57"/>
    <w:rsid w:val="0058551C"/>
    <w:rsid w:val="00594CB3"/>
    <w:rsid w:val="00595A37"/>
    <w:rsid w:val="005968FE"/>
    <w:rsid w:val="005A2C32"/>
    <w:rsid w:val="005A557F"/>
    <w:rsid w:val="005B2033"/>
    <w:rsid w:val="005B33E0"/>
    <w:rsid w:val="005B52FC"/>
    <w:rsid w:val="005C55CD"/>
    <w:rsid w:val="005D18EA"/>
    <w:rsid w:val="005D19D5"/>
    <w:rsid w:val="005D4B32"/>
    <w:rsid w:val="005E0053"/>
    <w:rsid w:val="005E0411"/>
    <w:rsid w:val="005E15AE"/>
    <w:rsid w:val="005E69A6"/>
    <w:rsid w:val="005F1C17"/>
    <w:rsid w:val="005F2021"/>
    <w:rsid w:val="005F702E"/>
    <w:rsid w:val="00600034"/>
    <w:rsid w:val="00600BF8"/>
    <w:rsid w:val="00602C7D"/>
    <w:rsid w:val="00603FF1"/>
    <w:rsid w:val="0061189C"/>
    <w:rsid w:val="006147E9"/>
    <w:rsid w:val="00614AB8"/>
    <w:rsid w:val="0062684D"/>
    <w:rsid w:val="006304F0"/>
    <w:rsid w:val="00630E15"/>
    <w:rsid w:val="00632311"/>
    <w:rsid w:val="006323DC"/>
    <w:rsid w:val="006328F2"/>
    <w:rsid w:val="00633AAE"/>
    <w:rsid w:val="00635502"/>
    <w:rsid w:val="00641FBA"/>
    <w:rsid w:val="00643A8E"/>
    <w:rsid w:val="0064641B"/>
    <w:rsid w:val="006509DE"/>
    <w:rsid w:val="00652615"/>
    <w:rsid w:val="00653487"/>
    <w:rsid w:val="0065647A"/>
    <w:rsid w:val="0066122A"/>
    <w:rsid w:val="0066134B"/>
    <w:rsid w:val="00661C2E"/>
    <w:rsid w:val="00663236"/>
    <w:rsid w:val="00667149"/>
    <w:rsid w:val="00671A68"/>
    <w:rsid w:val="006761D4"/>
    <w:rsid w:val="006764B1"/>
    <w:rsid w:val="00680029"/>
    <w:rsid w:val="006805C0"/>
    <w:rsid w:val="0068186E"/>
    <w:rsid w:val="006818C5"/>
    <w:rsid w:val="0068434B"/>
    <w:rsid w:val="0069090F"/>
    <w:rsid w:val="00695F25"/>
    <w:rsid w:val="006A58C1"/>
    <w:rsid w:val="006A7340"/>
    <w:rsid w:val="006C2B74"/>
    <w:rsid w:val="006C5060"/>
    <w:rsid w:val="006D0B11"/>
    <w:rsid w:val="006D145D"/>
    <w:rsid w:val="006D25D7"/>
    <w:rsid w:val="006D2A12"/>
    <w:rsid w:val="006D2CA1"/>
    <w:rsid w:val="006D3708"/>
    <w:rsid w:val="006D5136"/>
    <w:rsid w:val="006D590B"/>
    <w:rsid w:val="006D7028"/>
    <w:rsid w:val="006E17AE"/>
    <w:rsid w:val="006E282C"/>
    <w:rsid w:val="006E68F5"/>
    <w:rsid w:val="006E79AD"/>
    <w:rsid w:val="006F67F1"/>
    <w:rsid w:val="007002CF"/>
    <w:rsid w:val="00703177"/>
    <w:rsid w:val="00703494"/>
    <w:rsid w:val="007111AB"/>
    <w:rsid w:val="007234B3"/>
    <w:rsid w:val="00724773"/>
    <w:rsid w:val="00725E32"/>
    <w:rsid w:val="00751223"/>
    <w:rsid w:val="00756A4A"/>
    <w:rsid w:val="0075724F"/>
    <w:rsid w:val="0076000E"/>
    <w:rsid w:val="007605E0"/>
    <w:rsid w:val="00763DFD"/>
    <w:rsid w:val="0077011C"/>
    <w:rsid w:val="00772225"/>
    <w:rsid w:val="007773F0"/>
    <w:rsid w:val="007838CC"/>
    <w:rsid w:val="00783926"/>
    <w:rsid w:val="00791F29"/>
    <w:rsid w:val="0079316A"/>
    <w:rsid w:val="00795824"/>
    <w:rsid w:val="007A52A3"/>
    <w:rsid w:val="007A5716"/>
    <w:rsid w:val="007A74B7"/>
    <w:rsid w:val="007B0E21"/>
    <w:rsid w:val="007B540D"/>
    <w:rsid w:val="007B785F"/>
    <w:rsid w:val="007C425B"/>
    <w:rsid w:val="007D0F7E"/>
    <w:rsid w:val="007D4BE1"/>
    <w:rsid w:val="007E31D7"/>
    <w:rsid w:val="007E4123"/>
    <w:rsid w:val="007E4D01"/>
    <w:rsid w:val="007E4D12"/>
    <w:rsid w:val="007E5652"/>
    <w:rsid w:val="007F0633"/>
    <w:rsid w:val="007F13F1"/>
    <w:rsid w:val="007F25C2"/>
    <w:rsid w:val="007F5715"/>
    <w:rsid w:val="007F5E19"/>
    <w:rsid w:val="00801145"/>
    <w:rsid w:val="00805608"/>
    <w:rsid w:val="00806B3F"/>
    <w:rsid w:val="00806E31"/>
    <w:rsid w:val="00817499"/>
    <w:rsid w:val="00821695"/>
    <w:rsid w:val="008222CD"/>
    <w:rsid w:val="008230FC"/>
    <w:rsid w:val="00827699"/>
    <w:rsid w:val="0082776F"/>
    <w:rsid w:val="00832721"/>
    <w:rsid w:val="00833D0E"/>
    <w:rsid w:val="00835406"/>
    <w:rsid w:val="008365B5"/>
    <w:rsid w:val="00836E32"/>
    <w:rsid w:val="008402DE"/>
    <w:rsid w:val="00845C68"/>
    <w:rsid w:val="008462D8"/>
    <w:rsid w:val="00846D04"/>
    <w:rsid w:val="00847CBC"/>
    <w:rsid w:val="008509F4"/>
    <w:rsid w:val="008517A6"/>
    <w:rsid w:val="008555D2"/>
    <w:rsid w:val="00856DAC"/>
    <w:rsid w:val="00857290"/>
    <w:rsid w:val="00862291"/>
    <w:rsid w:val="00862A49"/>
    <w:rsid w:val="008671F1"/>
    <w:rsid w:val="008764EC"/>
    <w:rsid w:val="0087757D"/>
    <w:rsid w:val="00877711"/>
    <w:rsid w:val="008870C1"/>
    <w:rsid w:val="008908C5"/>
    <w:rsid w:val="00895EDE"/>
    <w:rsid w:val="00897503"/>
    <w:rsid w:val="008A13BA"/>
    <w:rsid w:val="008A14AF"/>
    <w:rsid w:val="008A1C14"/>
    <w:rsid w:val="008A35A5"/>
    <w:rsid w:val="008A4638"/>
    <w:rsid w:val="008A6DAF"/>
    <w:rsid w:val="008A6F30"/>
    <w:rsid w:val="008B7828"/>
    <w:rsid w:val="008C0D77"/>
    <w:rsid w:val="008C6D84"/>
    <w:rsid w:val="008C7D79"/>
    <w:rsid w:val="008C7EB5"/>
    <w:rsid w:val="008E53D2"/>
    <w:rsid w:val="008E7914"/>
    <w:rsid w:val="008F02F1"/>
    <w:rsid w:val="008F0AF2"/>
    <w:rsid w:val="008F5B17"/>
    <w:rsid w:val="00900DC4"/>
    <w:rsid w:val="00901909"/>
    <w:rsid w:val="00903006"/>
    <w:rsid w:val="00903AC5"/>
    <w:rsid w:val="009052BD"/>
    <w:rsid w:val="00906444"/>
    <w:rsid w:val="009108AF"/>
    <w:rsid w:val="009119F2"/>
    <w:rsid w:val="00911A9C"/>
    <w:rsid w:val="0092762C"/>
    <w:rsid w:val="00931BA3"/>
    <w:rsid w:val="0093268B"/>
    <w:rsid w:val="00932ACD"/>
    <w:rsid w:val="00933F50"/>
    <w:rsid w:val="00936440"/>
    <w:rsid w:val="009376FF"/>
    <w:rsid w:val="0094050C"/>
    <w:rsid w:val="009409F5"/>
    <w:rsid w:val="00940FBA"/>
    <w:rsid w:val="0094223A"/>
    <w:rsid w:val="00943F3D"/>
    <w:rsid w:val="00944798"/>
    <w:rsid w:val="00945BAA"/>
    <w:rsid w:val="0095463D"/>
    <w:rsid w:val="00960D48"/>
    <w:rsid w:val="0096373A"/>
    <w:rsid w:val="00973B14"/>
    <w:rsid w:val="00973F0A"/>
    <w:rsid w:val="00981B4D"/>
    <w:rsid w:val="009861FD"/>
    <w:rsid w:val="009A46CA"/>
    <w:rsid w:val="009A6F73"/>
    <w:rsid w:val="009B0D70"/>
    <w:rsid w:val="009B0E3B"/>
    <w:rsid w:val="009B1953"/>
    <w:rsid w:val="009C0057"/>
    <w:rsid w:val="009C315A"/>
    <w:rsid w:val="009D0611"/>
    <w:rsid w:val="009D154B"/>
    <w:rsid w:val="009D31F8"/>
    <w:rsid w:val="009D3285"/>
    <w:rsid w:val="009D4506"/>
    <w:rsid w:val="009D6B78"/>
    <w:rsid w:val="009E1E03"/>
    <w:rsid w:val="009E774F"/>
    <w:rsid w:val="009E7757"/>
    <w:rsid w:val="009E7B6E"/>
    <w:rsid w:val="00A0146A"/>
    <w:rsid w:val="00A02CDA"/>
    <w:rsid w:val="00A0549C"/>
    <w:rsid w:val="00A077F2"/>
    <w:rsid w:val="00A17BD5"/>
    <w:rsid w:val="00A2251F"/>
    <w:rsid w:val="00A2471D"/>
    <w:rsid w:val="00A25CE8"/>
    <w:rsid w:val="00A26A61"/>
    <w:rsid w:val="00A27DB9"/>
    <w:rsid w:val="00A3367B"/>
    <w:rsid w:val="00A34126"/>
    <w:rsid w:val="00A343CC"/>
    <w:rsid w:val="00A34B2F"/>
    <w:rsid w:val="00A35F59"/>
    <w:rsid w:val="00A37A23"/>
    <w:rsid w:val="00A409A5"/>
    <w:rsid w:val="00A40D47"/>
    <w:rsid w:val="00A50790"/>
    <w:rsid w:val="00A5424C"/>
    <w:rsid w:val="00A61E60"/>
    <w:rsid w:val="00A631D5"/>
    <w:rsid w:val="00A67518"/>
    <w:rsid w:val="00A67C9A"/>
    <w:rsid w:val="00A70A60"/>
    <w:rsid w:val="00A80382"/>
    <w:rsid w:val="00A803E1"/>
    <w:rsid w:val="00A80A00"/>
    <w:rsid w:val="00A80B53"/>
    <w:rsid w:val="00A81C9E"/>
    <w:rsid w:val="00A82BB0"/>
    <w:rsid w:val="00A86582"/>
    <w:rsid w:val="00A9105A"/>
    <w:rsid w:val="00A91C70"/>
    <w:rsid w:val="00A96328"/>
    <w:rsid w:val="00A96CDF"/>
    <w:rsid w:val="00AA2C45"/>
    <w:rsid w:val="00AA4982"/>
    <w:rsid w:val="00AB0BE0"/>
    <w:rsid w:val="00AC1EF4"/>
    <w:rsid w:val="00AC2B8C"/>
    <w:rsid w:val="00AC4246"/>
    <w:rsid w:val="00AC43B4"/>
    <w:rsid w:val="00AC6316"/>
    <w:rsid w:val="00AD27EA"/>
    <w:rsid w:val="00AD3ECB"/>
    <w:rsid w:val="00AD718D"/>
    <w:rsid w:val="00AE0FDF"/>
    <w:rsid w:val="00AF0274"/>
    <w:rsid w:val="00AF28D3"/>
    <w:rsid w:val="00AF50BA"/>
    <w:rsid w:val="00AF784D"/>
    <w:rsid w:val="00B000AB"/>
    <w:rsid w:val="00B00153"/>
    <w:rsid w:val="00B036F8"/>
    <w:rsid w:val="00B058B5"/>
    <w:rsid w:val="00B067F3"/>
    <w:rsid w:val="00B155D3"/>
    <w:rsid w:val="00B16432"/>
    <w:rsid w:val="00B168D7"/>
    <w:rsid w:val="00B2079E"/>
    <w:rsid w:val="00B22215"/>
    <w:rsid w:val="00B261D4"/>
    <w:rsid w:val="00B26636"/>
    <w:rsid w:val="00B47BEE"/>
    <w:rsid w:val="00B5097D"/>
    <w:rsid w:val="00B56B16"/>
    <w:rsid w:val="00B66E50"/>
    <w:rsid w:val="00B678CC"/>
    <w:rsid w:val="00B71AA9"/>
    <w:rsid w:val="00B770F1"/>
    <w:rsid w:val="00B77160"/>
    <w:rsid w:val="00B8013A"/>
    <w:rsid w:val="00B872F4"/>
    <w:rsid w:val="00B94876"/>
    <w:rsid w:val="00BA212F"/>
    <w:rsid w:val="00BA24D9"/>
    <w:rsid w:val="00BB162E"/>
    <w:rsid w:val="00BB6AD8"/>
    <w:rsid w:val="00BC1F52"/>
    <w:rsid w:val="00BC2C99"/>
    <w:rsid w:val="00BC3B99"/>
    <w:rsid w:val="00BC4DE4"/>
    <w:rsid w:val="00BC5569"/>
    <w:rsid w:val="00BC719A"/>
    <w:rsid w:val="00BC7B67"/>
    <w:rsid w:val="00BD2273"/>
    <w:rsid w:val="00BD3561"/>
    <w:rsid w:val="00BD48F6"/>
    <w:rsid w:val="00BE00A5"/>
    <w:rsid w:val="00BE2ACF"/>
    <w:rsid w:val="00BE3BC0"/>
    <w:rsid w:val="00BE42D2"/>
    <w:rsid w:val="00BE7ABD"/>
    <w:rsid w:val="00BF019B"/>
    <w:rsid w:val="00BF36E1"/>
    <w:rsid w:val="00BF404A"/>
    <w:rsid w:val="00C0568A"/>
    <w:rsid w:val="00C07AC5"/>
    <w:rsid w:val="00C12A9E"/>
    <w:rsid w:val="00C1503F"/>
    <w:rsid w:val="00C171A1"/>
    <w:rsid w:val="00C266B6"/>
    <w:rsid w:val="00C27F94"/>
    <w:rsid w:val="00C30B8A"/>
    <w:rsid w:val="00C30DD4"/>
    <w:rsid w:val="00C34566"/>
    <w:rsid w:val="00C43477"/>
    <w:rsid w:val="00C45562"/>
    <w:rsid w:val="00C51483"/>
    <w:rsid w:val="00C546AC"/>
    <w:rsid w:val="00C63795"/>
    <w:rsid w:val="00C72A00"/>
    <w:rsid w:val="00C87BF7"/>
    <w:rsid w:val="00C95C38"/>
    <w:rsid w:val="00CA1A90"/>
    <w:rsid w:val="00CA6746"/>
    <w:rsid w:val="00CA7D15"/>
    <w:rsid w:val="00CA7D6A"/>
    <w:rsid w:val="00CB05ED"/>
    <w:rsid w:val="00CB0C66"/>
    <w:rsid w:val="00CB1705"/>
    <w:rsid w:val="00CB1E0C"/>
    <w:rsid w:val="00CB220A"/>
    <w:rsid w:val="00CB418B"/>
    <w:rsid w:val="00CB7DC3"/>
    <w:rsid w:val="00CC1774"/>
    <w:rsid w:val="00CC283E"/>
    <w:rsid w:val="00CC33A6"/>
    <w:rsid w:val="00CC7B92"/>
    <w:rsid w:val="00CD4076"/>
    <w:rsid w:val="00CD41F2"/>
    <w:rsid w:val="00CD5958"/>
    <w:rsid w:val="00CD6830"/>
    <w:rsid w:val="00CE7779"/>
    <w:rsid w:val="00CF1A37"/>
    <w:rsid w:val="00CF3E30"/>
    <w:rsid w:val="00CF7680"/>
    <w:rsid w:val="00D00D9E"/>
    <w:rsid w:val="00D06AB0"/>
    <w:rsid w:val="00D10CA7"/>
    <w:rsid w:val="00D116BF"/>
    <w:rsid w:val="00D14010"/>
    <w:rsid w:val="00D170E9"/>
    <w:rsid w:val="00D31394"/>
    <w:rsid w:val="00D34327"/>
    <w:rsid w:val="00D35C36"/>
    <w:rsid w:val="00D456B7"/>
    <w:rsid w:val="00D478AB"/>
    <w:rsid w:val="00D511D6"/>
    <w:rsid w:val="00D5462F"/>
    <w:rsid w:val="00D549F5"/>
    <w:rsid w:val="00D54EE2"/>
    <w:rsid w:val="00D565D0"/>
    <w:rsid w:val="00D62E24"/>
    <w:rsid w:val="00D62F6F"/>
    <w:rsid w:val="00D63FFE"/>
    <w:rsid w:val="00D6675C"/>
    <w:rsid w:val="00D748E2"/>
    <w:rsid w:val="00D76854"/>
    <w:rsid w:val="00D803D0"/>
    <w:rsid w:val="00D831A4"/>
    <w:rsid w:val="00D83561"/>
    <w:rsid w:val="00D9094A"/>
    <w:rsid w:val="00D934FF"/>
    <w:rsid w:val="00D97259"/>
    <w:rsid w:val="00D97709"/>
    <w:rsid w:val="00DA34E0"/>
    <w:rsid w:val="00DA543B"/>
    <w:rsid w:val="00DC395A"/>
    <w:rsid w:val="00DC5DDB"/>
    <w:rsid w:val="00DD35B4"/>
    <w:rsid w:val="00DD3E13"/>
    <w:rsid w:val="00DE0D61"/>
    <w:rsid w:val="00DE1A42"/>
    <w:rsid w:val="00DE3392"/>
    <w:rsid w:val="00DE4BD3"/>
    <w:rsid w:val="00DE6EFD"/>
    <w:rsid w:val="00DE7195"/>
    <w:rsid w:val="00DF3E48"/>
    <w:rsid w:val="00DF401F"/>
    <w:rsid w:val="00DF5D10"/>
    <w:rsid w:val="00DF6112"/>
    <w:rsid w:val="00E00460"/>
    <w:rsid w:val="00E03FD1"/>
    <w:rsid w:val="00E12B5F"/>
    <w:rsid w:val="00E1302C"/>
    <w:rsid w:val="00E14068"/>
    <w:rsid w:val="00E14705"/>
    <w:rsid w:val="00E22C74"/>
    <w:rsid w:val="00E24C1A"/>
    <w:rsid w:val="00E255FB"/>
    <w:rsid w:val="00E30CBD"/>
    <w:rsid w:val="00E33A93"/>
    <w:rsid w:val="00E358BA"/>
    <w:rsid w:val="00E3771D"/>
    <w:rsid w:val="00E450E3"/>
    <w:rsid w:val="00E469B9"/>
    <w:rsid w:val="00E516A4"/>
    <w:rsid w:val="00E53F29"/>
    <w:rsid w:val="00E54DD9"/>
    <w:rsid w:val="00E57985"/>
    <w:rsid w:val="00E64355"/>
    <w:rsid w:val="00E8200E"/>
    <w:rsid w:val="00E83446"/>
    <w:rsid w:val="00E83B9C"/>
    <w:rsid w:val="00E83C7E"/>
    <w:rsid w:val="00E8517F"/>
    <w:rsid w:val="00E879C0"/>
    <w:rsid w:val="00E93087"/>
    <w:rsid w:val="00E93540"/>
    <w:rsid w:val="00E93EE5"/>
    <w:rsid w:val="00EA081B"/>
    <w:rsid w:val="00EA0A88"/>
    <w:rsid w:val="00EA3861"/>
    <w:rsid w:val="00EB33A7"/>
    <w:rsid w:val="00EB3958"/>
    <w:rsid w:val="00EB4316"/>
    <w:rsid w:val="00EB58E5"/>
    <w:rsid w:val="00EB5A3D"/>
    <w:rsid w:val="00EB7C8C"/>
    <w:rsid w:val="00EC2046"/>
    <w:rsid w:val="00ED2113"/>
    <w:rsid w:val="00EE2024"/>
    <w:rsid w:val="00EE525A"/>
    <w:rsid w:val="00EF2CEA"/>
    <w:rsid w:val="00EF583D"/>
    <w:rsid w:val="00F0048C"/>
    <w:rsid w:val="00F01256"/>
    <w:rsid w:val="00F04414"/>
    <w:rsid w:val="00F06E00"/>
    <w:rsid w:val="00F108CF"/>
    <w:rsid w:val="00F1229A"/>
    <w:rsid w:val="00F23056"/>
    <w:rsid w:val="00F23ABD"/>
    <w:rsid w:val="00F256C5"/>
    <w:rsid w:val="00F31027"/>
    <w:rsid w:val="00F32282"/>
    <w:rsid w:val="00F34CA6"/>
    <w:rsid w:val="00F36B64"/>
    <w:rsid w:val="00F40835"/>
    <w:rsid w:val="00F41631"/>
    <w:rsid w:val="00F41F30"/>
    <w:rsid w:val="00F4223D"/>
    <w:rsid w:val="00F555EC"/>
    <w:rsid w:val="00F613FE"/>
    <w:rsid w:val="00F66A33"/>
    <w:rsid w:val="00F675FB"/>
    <w:rsid w:val="00F77A66"/>
    <w:rsid w:val="00F8032F"/>
    <w:rsid w:val="00F845D2"/>
    <w:rsid w:val="00F921F7"/>
    <w:rsid w:val="00F924FB"/>
    <w:rsid w:val="00F928DF"/>
    <w:rsid w:val="00F971EB"/>
    <w:rsid w:val="00F97F6F"/>
    <w:rsid w:val="00FB0BF1"/>
    <w:rsid w:val="00FB443D"/>
    <w:rsid w:val="00FB5CC3"/>
    <w:rsid w:val="00FB7F0A"/>
    <w:rsid w:val="00FC1A6B"/>
    <w:rsid w:val="00FC368B"/>
    <w:rsid w:val="00FC7C43"/>
    <w:rsid w:val="00FD1196"/>
    <w:rsid w:val="00FD315F"/>
    <w:rsid w:val="00FD46F6"/>
    <w:rsid w:val="00FE0F9B"/>
    <w:rsid w:val="00FE2387"/>
    <w:rsid w:val="00FE3701"/>
    <w:rsid w:val="00FE55D2"/>
    <w:rsid w:val="00FE644F"/>
    <w:rsid w:val="00FF2246"/>
    <w:rsid w:val="00FF6695"/>
    <w:rsid w:val="00FF66F6"/>
    <w:rsid w:val="00FF71FA"/>
    <w:rsid w:val="00FF7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A9A0A"/>
  <w15:docId w15:val="{BD108B56-2DC1-40E9-B825-AC13C660B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028"/>
    <w:rPr>
      <w:rFonts w:ascii="Times New Roman" w:hAnsi="Times New Roman"/>
      <w:sz w:val="24"/>
      <w:szCs w:val="24"/>
    </w:rPr>
  </w:style>
  <w:style w:type="paragraph" w:styleId="1">
    <w:name w:val="heading 1"/>
    <w:basedOn w:val="a"/>
    <w:next w:val="a"/>
    <w:link w:val="10"/>
    <w:uiPriority w:val="9"/>
    <w:qFormat/>
    <w:rsid w:val="005060D9"/>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AF0274"/>
    <w:pPr>
      <w:keepNext/>
      <w:keepLines/>
      <w:spacing w:before="40"/>
      <w:outlineLvl w:val="1"/>
    </w:pPr>
    <w:rPr>
      <w:rFonts w:ascii="Cambria" w:eastAsia="SimSun" w:hAnsi="Cambria"/>
      <w:color w:val="365F91"/>
      <w:sz w:val="26"/>
      <w:szCs w:val="26"/>
    </w:rPr>
  </w:style>
  <w:style w:type="paragraph" w:styleId="3">
    <w:name w:val="heading 3"/>
    <w:basedOn w:val="a"/>
    <w:next w:val="a"/>
    <w:link w:val="30"/>
    <w:uiPriority w:val="9"/>
    <w:unhideWhenUsed/>
    <w:qFormat/>
    <w:rsid w:val="005060D9"/>
    <w:pPr>
      <w:keepNext/>
      <w:keepLines/>
      <w:spacing w:before="20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5060D9"/>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rsid w:val="005060D9"/>
    <w:rPr>
      <w:rFonts w:ascii="Cambria" w:eastAsia="Times New Roman" w:hAnsi="Cambria" w:cs="Times New Roman"/>
      <w:b/>
      <w:bCs/>
      <w:color w:val="4F81BD"/>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hAnsi="Calibri"/>
      <w:sz w:val="22"/>
      <w:szCs w:val="22"/>
      <w:lang w:eastAsia="en-US"/>
    </w:rPr>
  </w:style>
  <w:style w:type="paragraph" w:styleId="a4">
    <w:name w:val="footnote text"/>
    <w:basedOn w:val="a"/>
    <w:link w:val="a5"/>
    <w:uiPriority w:val="99"/>
    <w:unhideWhenUsed/>
    <w:rsid w:val="005060D9"/>
    <w:rPr>
      <w:rFonts w:ascii="Calibri" w:hAnsi="Calibri"/>
      <w:sz w:val="20"/>
      <w:szCs w:val="20"/>
      <w:lang w:eastAsia="en-US"/>
    </w:rPr>
  </w:style>
  <w:style w:type="character" w:customStyle="1" w:styleId="a5">
    <w:name w:val="Текст сноски Знак"/>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1"/>
    <w:basedOn w:val="a"/>
    <w:next w:val="a"/>
    <w:link w:val="a8"/>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8">
    <w:name w:val="Заголовок Знак"/>
    <w:link w:val="11"/>
    <w:uiPriority w:val="10"/>
    <w:rsid w:val="005060D9"/>
    <w:rPr>
      <w:rFonts w:ascii="Cambria" w:eastAsia="PMingLiU" w:hAnsi="Cambria" w:cs="Times New Roman"/>
      <w:color w:val="17365D"/>
      <w:spacing w:val="5"/>
      <w:kern w:val="28"/>
      <w:sz w:val="52"/>
      <w:szCs w:val="52"/>
    </w:rPr>
  </w:style>
  <w:style w:type="paragraph" w:styleId="a9">
    <w:name w:val="footer"/>
    <w:basedOn w:val="a"/>
    <w:link w:val="aa"/>
    <w:uiPriority w:val="99"/>
    <w:unhideWhenUsed/>
    <w:rsid w:val="005060D9"/>
    <w:pPr>
      <w:tabs>
        <w:tab w:val="center" w:pos="4677"/>
        <w:tab w:val="right" w:pos="9355"/>
      </w:tabs>
    </w:pPr>
    <w:rPr>
      <w:rFonts w:ascii="Calibri" w:hAnsi="Calibri"/>
      <w:sz w:val="22"/>
      <w:szCs w:val="22"/>
      <w:lang w:eastAsia="en-US"/>
    </w:rPr>
  </w:style>
  <w:style w:type="character" w:customStyle="1" w:styleId="aa">
    <w:name w:val="Нижний колонтитул Знак"/>
    <w:link w:val="a9"/>
    <w:uiPriority w:val="99"/>
    <w:rsid w:val="005060D9"/>
    <w:rPr>
      <w:rFonts w:ascii="Calibri" w:eastAsia="Calibri" w:hAnsi="Calibri" w:cs="Times New Roman"/>
    </w:rPr>
  </w:style>
  <w:style w:type="paragraph" w:styleId="ab">
    <w:name w:val="Balloon Text"/>
    <w:basedOn w:val="a"/>
    <w:link w:val="ac"/>
    <w:uiPriority w:val="99"/>
    <w:semiHidden/>
    <w:unhideWhenUsed/>
    <w:rsid w:val="001E7F9B"/>
    <w:rPr>
      <w:rFonts w:ascii="Tahoma" w:hAnsi="Tahoma" w:cs="Tahoma"/>
      <w:sz w:val="16"/>
      <w:szCs w:val="16"/>
    </w:rPr>
  </w:style>
  <w:style w:type="character" w:customStyle="1" w:styleId="ac">
    <w:name w:val="Текст выноски Знак"/>
    <w:link w:val="ab"/>
    <w:uiPriority w:val="99"/>
    <w:semiHidden/>
    <w:rsid w:val="001E7F9B"/>
    <w:rPr>
      <w:rFonts w:ascii="Tahoma" w:hAnsi="Tahoma" w:cs="Tahoma"/>
      <w:sz w:val="16"/>
      <w:szCs w:val="16"/>
      <w:lang w:eastAsia="ru-RU"/>
    </w:rPr>
  </w:style>
  <w:style w:type="paragraph" w:styleId="ad">
    <w:name w:val="header"/>
    <w:basedOn w:val="a"/>
    <w:link w:val="ae"/>
    <w:uiPriority w:val="99"/>
    <w:unhideWhenUsed/>
    <w:rsid w:val="001E7F9B"/>
    <w:pPr>
      <w:tabs>
        <w:tab w:val="center" w:pos="4677"/>
        <w:tab w:val="right" w:pos="9355"/>
      </w:tabs>
    </w:pPr>
  </w:style>
  <w:style w:type="character" w:customStyle="1" w:styleId="ae">
    <w:name w:val="Верхний колонтитул Знак"/>
    <w:link w:val="ad"/>
    <w:uiPriority w:val="99"/>
    <w:rsid w:val="001E7F9B"/>
    <w:rPr>
      <w:rFonts w:ascii="Times New Roman" w:hAnsi="Times New Roman" w:cs="Times New Roman"/>
      <w:sz w:val="24"/>
      <w:szCs w:val="24"/>
      <w:lang w:eastAsia="ru-RU"/>
    </w:rPr>
  </w:style>
  <w:style w:type="character" w:styleId="af">
    <w:name w:val="annotation reference"/>
    <w:uiPriority w:val="99"/>
    <w:semiHidden/>
    <w:unhideWhenUsed/>
    <w:rsid w:val="0061189C"/>
    <w:rPr>
      <w:sz w:val="16"/>
      <w:szCs w:val="16"/>
    </w:rPr>
  </w:style>
  <w:style w:type="paragraph" w:styleId="af0">
    <w:name w:val="annotation text"/>
    <w:basedOn w:val="a"/>
    <w:link w:val="af1"/>
    <w:uiPriority w:val="99"/>
    <w:semiHidden/>
    <w:unhideWhenUsed/>
    <w:rsid w:val="0061189C"/>
    <w:rPr>
      <w:sz w:val="20"/>
      <w:szCs w:val="20"/>
    </w:rPr>
  </w:style>
  <w:style w:type="character" w:customStyle="1" w:styleId="af1">
    <w:name w:val="Текст примечания Знак"/>
    <w:link w:val="af0"/>
    <w:uiPriority w:val="99"/>
    <w:semiHidden/>
    <w:rsid w:val="0061189C"/>
    <w:rPr>
      <w:rFonts w:ascii="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61189C"/>
    <w:rPr>
      <w:b/>
      <w:bCs/>
    </w:rPr>
  </w:style>
  <w:style w:type="character" w:customStyle="1" w:styleId="af3">
    <w:name w:val="Тема примечания Знак"/>
    <w:link w:val="af2"/>
    <w:uiPriority w:val="99"/>
    <w:semiHidden/>
    <w:rsid w:val="0061189C"/>
    <w:rPr>
      <w:rFonts w:ascii="Times New Roman" w:hAnsi="Times New Roman" w:cs="Times New Roman"/>
      <w:b/>
      <w:bCs/>
      <w:sz w:val="20"/>
      <w:szCs w:val="20"/>
      <w:lang w:eastAsia="ru-RU"/>
    </w:rPr>
  </w:style>
  <w:style w:type="character" w:styleId="af4">
    <w:name w:val="Strong"/>
    <w:uiPriority w:val="22"/>
    <w:qFormat/>
    <w:rsid w:val="00A82BB0"/>
    <w:rPr>
      <w:b/>
      <w:bCs/>
    </w:rPr>
  </w:style>
  <w:style w:type="paragraph" w:styleId="af5">
    <w:name w:val="Revision"/>
    <w:hidden/>
    <w:uiPriority w:val="99"/>
    <w:semiHidden/>
    <w:rsid w:val="00903AC5"/>
    <w:rPr>
      <w:rFonts w:ascii="Times New Roman" w:hAnsi="Times New Roman"/>
      <w:sz w:val="24"/>
      <w:szCs w:val="24"/>
    </w:rPr>
  </w:style>
  <w:style w:type="paragraph" w:styleId="af6">
    <w:name w:val="caption"/>
    <w:basedOn w:val="a"/>
    <w:next w:val="a"/>
    <w:uiPriority w:val="35"/>
    <w:unhideWhenUsed/>
    <w:qFormat/>
    <w:rsid w:val="003602B9"/>
    <w:pPr>
      <w:spacing w:after="200"/>
    </w:pPr>
    <w:rPr>
      <w:i/>
      <w:iCs/>
      <w:color w:val="1F497D"/>
      <w:sz w:val="18"/>
      <w:szCs w:val="18"/>
    </w:rPr>
  </w:style>
  <w:style w:type="paragraph" w:customStyle="1" w:styleId="s1">
    <w:name w:val="s_1"/>
    <w:basedOn w:val="a"/>
    <w:rsid w:val="00022E68"/>
    <w:pPr>
      <w:spacing w:before="100" w:beforeAutospacing="1" w:after="100" w:afterAutospacing="1"/>
    </w:pPr>
    <w:rPr>
      <w:rFonts w:eastAsia="Times New Roman"/>
    </w:rPr>
  </w:style>
  <w:style w:type="paragraph" w:styleId="af7">
    <w:name w:val="endnote text"/>
    <w:basedOn w:val="a"/>
    <w:link w:val="af8"/>
    <w:uiPriority w:val="99"/>
    <w:semiHidden/>
    <w:unhideWhenUsed/>
    <w:rsid w:val="001A5E7B"/>
    <w:rPr>
      <w:sz w:val="20"/>
      <w:szCs w:val="20"/>
    </w:rPr>
  </w:style>
  <w:style w:type="character" w:customStyle="1" w:styleId="af8">
    <w:name w:val="Текст концевой сноски Знак"/>
    <w:link w:val="af7"/>
    <w:uiPriority w:val="99"/>
    <w:semiHidden/>
    <w:rsid w:val="001A5E7B"/>
    <w:rPr>
      <w:rFonts w:ascii="Times New Roman" w:hAnsi="Times New Roman" w:cs="Times New Roman"/>
      <w:sz w:val="20"/>
      <w:szCs w:val="20"/>
      <w:lang w:eastAsia="ru-RU"/>
    </w:rPr>
  </w:style>
  <w:style w:type="character" w:styleId="af9">
    <w:name w:val="endnote reference"/>
    <w:uiPriority w:val="99"/>
    <w:semiHidden/>
    <w:unhideWhenUsed/>
    <w:rsid w:val="001A5E7B"/>
    <w:rPr>
      <w:vertAlign w:val="superscript"/>
    </w:rPr>
  </w:style>
  <w:style w:type="character" w:customStyle="1" w:styleId="20">
    <w:name w:val="Заголовок 2 Знак"/>
    <w:link w:val="2"/>
    <w:uiPriority w:val="9"/>
    <w:rsid w:val="00AF0274"/>
    <w:rPr>
      <w:rFonts w:ascii="Cambria" w:eastAsia="SimSun" w:hAnsi="Cambria" w:cs="Times New Roman"/>
      <w:color w:val="365F91"/>
      <w:sz w:val="26"/>
      <w:szCs w:val="26"/>
      <w:lang w:eastAsia="ru-RU"/>
    </w:rPr>
  </w:style>
  <w:style w:type="character" w:styleId="afa">
    <w:name w:val="Hyperlink"/>
    <w:uiPriority w:val="99"/>
    <w:unhideWhenUsed/>
    <w:rsid w:val="00F41631"/>
    <w:rPr>
      <w:color w:val="0563C1"/>
      <w:u w:val="single"/>
    </w:rPr>
  </w:style>
  <w:style w:type="character" w:customStyle="1" w:styleId="12">
    <w:name w:val="Неразрешенное упоминание1"/>
    <w:uiPriority w:val="99"/>
    <w:semiHidden/>
    <w:unhideWhenUsed/>
    <w:rsid w:val="00F416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15683">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625814646">
      <w:bodyDiv w:val="1"/>
      <w:marLeft w:val="0"/>
      <w:marRight w:val="0"/>
      <w:marTop w:val="0"/>
      <w:marBottom w:val="0"/>
      <w:divBdr>
        <w:top w:val="none" w:sz="0" w:space="0" w:color="auto"/>
        <w:left w:val="none" w:sz="0" w:space="0" w:color="auto"/>
        <w:bottom w:val="none" w:sz="0" w:space="0" w:color="auto"/>
        <w:right w:val="none" w:sz="0" w:space="0" w:color="auto"/>
      </w:divBdr>
    </w:div>
    <w:div w:id="666401693">
      <w:bodyDiv w:val="1"/>
      <w:marLeft w:val="0"/>
      <w:marRight w:val="0"/>
      <w:marTop w:val="0"/>
      <w:marBottom w:val="0"/>
      <w:divBdr>
        <w:top w:val="none" w:sz="0" w:space="0" w:color="auto"/>
        <w:left w:val="none" w:sz="0" w:space="0" w:color="auto"/>
        <w:bottom w:val="none" w:sz="0" w:space="0" w:color="auto"/>
        <w:right w:val="none" w:sz="0" w:space="0" w:color="auto"/>
      </w:divBdr>
    </w:div>
    <w:div w:id="770974166">
      <w:bodyDiv w:val="1"/>
      <w:marLeft w:val="0"/>
      <w:marRight w:val="0"/>
      <w:marTop w:val="0"/>
      <w:marBottom w:val="0"/>
      <w:divBdr>
        <w:top w:val="none" w:sz="0" w:space="0" w:color="auto"/>
        <w:left w:val="none" w:sz="0" w:space="0" w:color="auto"/>
        <w:bottom w:val="none" w:sz="0" w:space="0" w:color="auto"/>
        <w:right w:val="none" w:sz="0" w:space="0" w:color="auto"/>
      </w:divBdr>
    </w:div>
    <w:div w:id="798960845">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993921035">
      <w:bodyDiv w:val="1"/>
      <w:marLeft w:val="0"/>
      <w:marRight w:val="0"/>
      <w:marTop w:val="0"/>
      <w:marBottom w:val="0"/>
      <w:divBdr>
        <w:top w:val="none" w:sz="0" w:space="0" w:color="auto"/>
        <w:left w:val="none" w:sz="0" w:space="0" w:color="auto"/>
        <w:bottom w:val="none" w:sz="0" w:space="0" w:color="auto"/>
        <w:right w:val="none" w:sz="0" w:space="0" w:color="auto"/>
      </w:divBdr>
    </w:div>
    <w:div w:id="1088506219">
      <w:bodyDiv w:val="1"/>
      <w:marLeft w:val="0"/>
      <w:marRight w:val="0"/>
      <w:marTop w:val="0"/>
      <w:marBottom w:val="0"/>
      <w:divBdr>
        <w:top w:val="none" w:sz="0" w:space="0" w:color="auto"/>
        <w:left w:val="none" w:sz="0" w:space="0" w:color="auto"/>
        <w:bottom w:val="none" w:sz="0" w:space="0" w:color="auto"/>
        <w:right w:val="none" w:sz="0" w:space="0" w:color="auto"/>
      </w:divBdr>
    </w:div>
    <w:div w:id="1437872711">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tgrad.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ge.fipi.ru/bank/index.php?proj=74676951F093A0754D74F2D6E7955F0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brnadzor.gov.ru/gia/gia-9/" TargetMode="External"/><Relationship Id="rId4" Type="http://schemas.openxmlformats.org/officeDocument/2006/relationships/settings" Target="settings.xml"/><Relationship Id="rId9" Type="http://schemas.openxmlformats.org/officeDocument/2006/relationships/hyperlink" Target="https://fipi.ru/og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C4557-B340-4714-B447-B2535948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29</Pages>
  <Words>8194</Words>
  <Characters>46706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54791</CharactersWithSpaces>
  <SharedDoc>false</SharedDoc>
  <HLinks>
    <vt:vector size="24" baseType="variant">
      <vt:variant>
        <vt:i4>983048</vt:i4>
      </vt:variant>
      <vt:variant>
        <vt:i4>27</vt:i4>
      </vt:variant>
      <vt:variant>
        <vt:i4>0</vt:i4>
      </vt:variant>
      <vt:variant>
        <vt:i4>5</vt:i4>
      </vt:variant>
      <vt:variant>
        <vt:lpwstr>https://statgrad.org/</vt:lpwstr>
      </vt:variant>
      <vt:variant>
        <vt:lpwstr/>
      </vt:variant>
      <vt:variant>
        <vt:i4>5439517</vt:i4>
      </vt:variant>
      <vt:variant>
        <vt:i4>24</vt:i4>
      </vt:variant>
      <vt:variant>
        <vt:i4>0</vt:i4>
      </vt:variant>
      <vt:variant>
        <vt:i4>5</vt:i4>
      </vt:variant>
      <vt:variant>
        <vt:lpwstr>https://oge.fipi.ru/bank/index.php?proj=74676951F093A0754D74F2D6E7955F06</vt:lpwstr>
      </vt:variant>
      <vt:variant>
        <vt:lpwstr/>
      </vt:variant>
      <vt:variant>
        <vt:i4>3473530</vt:i4>
      </vt:variant>
      <vt:variant>
        <vt:i4>21</vt:i4>
      </vt:variant>
      <vt:variant>
        <vt:i4>0</vt:i4>
      </vt:variant>
      <vt:variant>
        <vt:i4>5</vt:i4>
      </vt:variant>
      <vt:variant>
        <vt:lpwstr>https://obrnadzor.gov.ru/gia/gia-9/</vt:lpwstr>
      </vt:variant>
      <vt:variant>
        <vt:lpwstr/>
      </vt:variant>
      <vt:variant>
        <vt:i4>2818146</vt:i4>
      </vt:variant>
      <vt:variant>
        <vt:i4>18</vt:i4>
      </vt:variant>
      <vt:variant>
        <vt:i4>0</vt:i4>
      </vt:variant>
      <vt:variant>
        <vt:i4>5</vt:i4>
      </vt:variant>
      <vt:variant>
        <vt:lpwstr>https://fipi.ru/oge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Обухова Ольга Михайловна</cp:lastModifiedBy>
  <cp:revision>6</cp:revision>
  <cp:lastPrinted>2016-06-29T13:46:00Z</cp:lastPrinted>
  <dcterms:created xsi:type="dcterms:W3CDTF">2025-08-08T05:47:00Z</dcterms:created>
  <dcterms:modified xsi:type="dcterms:W3CDTF">2025-09-02T06:16:00Z</dcterms:modified>
</cp:coreProperties>
</file>